
<file path=[Content_Types].xml><?xml version="1.0" encoding="utf-8"?>
<Types xmlns="http://schemas.openxmlformats.org/package/2006/content-types">
  <Default Extension="bin" ContentType="application/vnd.ms-office.vbaProjec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81FB" w14:textId="34EA6368" w:rsidR="006D0FE6" w:rsidRPr="00A979EC" w:rsidRDefault="0017064C" w:rsidP="00F40D3E">
      <w:pPr>
        <w:pStyle w:val="ASNRTITRE0"/>
        <w:rPr>
          <w:vanish/>
          <w:specVanish/>
        </w:rPr>
      </w:pPr>
      <w:bookmarkStart w:id="0" w:name="_Hlk238736302"/>
      <w:r w:rsidRPr="0017064C">
        <w:t>Fiche de référencement</w:t>
      </w:r>
      <w:r w:rsidR="000B05A3">
        <w:t xml:space="preserve"> </w:t>
      </w:r>
    </w:p>
    <w:p w14:paraId="0C89E066" w14:textId="1151A294" w:rsidR="006E57BE" w:rsidRPr="00BA04B5" w:rsidRDefault="00D15FA1" w:rsidP="00F40D3E">
      <w:pPr>
        <w:pStyle w:val="ASNRTITRE0SUITE"/>
      </w:pPr>
      <w:r w:rsidRPr="00D15FA1">
        <w:t>D</w:t>
      </w:r>
      <w:r w:rsidR="0017064C">
        <w:t>’un type/ modèle d’</w:t>
      </w:r>
      <w:r w:rsidR="0017064C" w:rsidRPr="0017064C">
        <w:t xml:space="preserve">appareil électrique émettant </w:t>
      </w:r>
      <w:bookmarkEnd w:id="0"/>
      <w:r w:rsidR="0017064C" w:rsidRPr="0017064C">
        <w:t>des rayonnements X</w:t>
      </w:r>
    </w:p>
    <w:p w14:paraId="67AAA27C" w14:textId="759CB822" w:rsidR="0017064C" w:rsidRDefault="0017064C" w:rsidP="00871BA0"/>
    <w:tbl>
      <w:tblPr>
        <w:tblStyle w:val="Grilledutableau"/>
        <w:tblW w:w="9936" w:type="dxa"/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856"/>
        <w:gridCol w:w="2688"/>
        <w:gridCol w:w="2264"/>
        <w:gridCol w:w="1698"/>
        <w:gridCol w:w="1275"/>
        <w:gridCol w:w="1155"/>
      </w:tblGrid>
      <w:tr w:rsidR="0017064C" w:rsidRPr="0088050A" w14:paraId="38D4ECA4" w14:textId="77777777" w:rsidTr="000B13B0">
        <w:trPr>
          <w:cantSplit/>
          <w:trHeight w:val="20"/>
          <w:tblHeader/>
        </w:trPr>
        <w:tc>
          <w:tcPr>
            <w:tcW w:w="856" w:type="dxa"/>
            <w:vMerge w:val="restart"/>
            <w:shd w:val="clear" w:color="auto" w:fill="FFE2DF" w:themeFill="accent4" w:themeFillTint="33"/>
            <w:vAlign w:val="center"/>
          </w:tcPr>
          <w:p w14:paraId="31FFA21C" w14:textId="1BFAEDEC" w:rsidR="0017064C" w:rsidRPr="000B13B0" w:rsidRDefault="0017064C" w:rsidP="0017064C">
            <w:pPr>
              <w:jc w:val="center"/>
              <w:rPr>
                <w:b/>
                <w:bCs/>
              </w:rPr>
            </w:pPr>
            <w:r w:rsidRPr="000B13B0">
              <w:rPr>
                <w:b/>
                <w:bCs/>
              </w:rPr>
              <w:t>Réservé ASNR</w:t>
            </w:r>
          </w:p>
        </w:tc>
        <w:tc>
          <w:tcPr>
            <w:tcW w:w="2688" w:type="dxa"/>
            <w:vAlign w:val="center"/>
          </w:tcPr>
          <w:p w14:paraId="36FAEA35" w14:textId="58C31CCD" w:rsidR="0017064C" w:rsidRPr="0088050A" w:rsidRDefault="0017064C" w:rsidP="00F5287C">
            <w:pPr>
              <w:jc w:val="center"/>
            </w:pPr>
            <w:r w:rsidRPr="0088050A">
              <w:t>Référence. ASNR de l’appareil</w:t>
            </w:r>
          </w:p>
        </w:tc>
        <w:tc>
          <w:tcPr>
            <w:tcW w:w="2264" w:type="dxa"/>
            <w:vAlign w:val="center"/>
          </w:tcPr>
          <w:p w14:paraId="52F7CB85" w14:textId="14A37BA6" w:rsidR="0017064C" w:rsidRPr="0088050A" w:rsidDel="001757BA" w:rsidRDefault="0017064C" w:rsidP="00F5287C">
            <w:pPr>
              <w:jc w:val="center"/>
            </w:pPr>
            <w:r w:rsidRPr="0088050A">
              <w:t>N° dossier du fournisseur</w:t>
            </w:r>
          </w:p>
        </w:tc>
        <w:tc>
          <w:tcPr>
            <w:tcW w:w="1698" w:type="dxa"/>
            <w:vAlign w:val="center"/>
          </w:tcPr>
          <w:p w14:paraId="0747861C" w14:textId="4A3AD70B" w:rsidR="0017064C" w:rsidRPr="0088050A" w:rsidRDefault="0017064C" w:rsidP="00F5287C">
            <w:pPr>
              <w:jc w:val="center"/>
            </w:pPr>
            <w:r w:rsidRPr="0088050A">
              <w:t>Régime applicable</w:t>
            </w:r>
          </w:p>
        </w:tc>
        <w:tc>
          <w:tcPr>
            <w:tcW w:w="1275" w:type="dxa"/>
            <w:vAlign w:val="center"/>
          </w:tcPr>
          <w:p w14:paraId="354EF757" w14:textId="208D2252" w:rsidR="0017064C" w:rsidRPr="0088050A" w:rsidRDefault="0017064C" w:rsidP="00F5287C">
            <w:pPr>
              <w:jc w:val="center"/>
            </w:pPr>
            <w:r w:rsidRPr="0088050A">
              <w:t>Initiales CA</w:t>
            </w:r>
          </w:p>
        </w:tc>
        <w:tc>
          <w:tcPr>
            <w:tcW w:w="1155" w:type="dxa"/>
            <w:vAlign w:val="center"/>
          </w:tcPr>
          <w:p w14:paraId="31738C2A" w14:textId="43DE2F8E" w:rsidR="0017064C" w:rsidRPr="0088050A" w:rsidRDefault="0017064C" w:rsidP="00F5287C">
            <w:pPr>
              <w:jc w:val="center"/>
            </w:pPr>
            <w:r w:rsidRPr="0088050A">
              <w:t>Date</w:t>
            </w:r>
          </w:p>
        </w:tc>
      </w:tr>
      <w:tr w:rsidR="0017064C" w:rsidRPr="005847CD" w14:paraId="0F364E92" w14:textId="77777777" w:rsidTr="000B13B0">
        <w:trPr>
          <w:cantSplit/>
          <w:trHeight w:val="20"/>
        </w:trPr>
        <w:tc>
          <w:tcPr>
            <w:tcW w:w="856" w:type="dxa"/>
            <w:vMerge/>
            <w:shd w:val="clear" w:color="auto" w:fill="FFE2DF" w:themeFill="accent4" w:themeFillTint="33"/>
            <w:vAlign w:val="center"/>
          </w:tcPr>
          <w:p w14:paraId="5B87310F" w14:textId="5A7BD58C" w:rsidR="0017064C" w:rsidRPr="003D3500" w:rsidRDefault="0017064C" w:rsidP="00F5287C">
            <w:pPr>
              <w:jc w:val="center"/>
              <w:rPr>
                <w:b/>
                <w:bCs/>
              </w:rPr>
            </w:pPr>
          </w:p>
        </w:tc>
        <w:permStart w:id="422730775" w:edGrp="everyone"/>
        <w:tc>
          <w:tcPr>
            <w:tcW w:w="2688" w:type="dxa"/>
            <w:vAlign w:val="center"/>
          </w:tcPr>
          <w:p w14:paraId="6C71F259" w14:textId="541C820E" w:rsidR="0017064C" w:rsidRPr="0015173B" w:rsidRDefault="0015173B" w:rsidP="00F5287C">
            <w:pPr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422730775"/>
          </w:p>
        </w:tc>
        <w:permStart w:id="1040344245" w:edGrp="everyone"/>
        <w:tc>
          <w:tcPr>
            <w:tcW w:w="2264" w:type="dxa"/>
            <w:vAlign w:val="center"/>
          </w:tcPr>
          <w:p w14:paraId="6A6B41BB" w14:textId="09918F67" w:rsidR="0017064C" w:rsidRPr="0015173B" w:rsidRDefault="0015173B" w:rsidP="00F5287C">
            <w:pPr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040344245"/>
          </w:p>
        </w:tc>
        <w:tc>
          <w:tcPr>
            <w:tcW w:w="1698" w:type="dxa"/>
            <w:vAlign w:val="center"/>
          </w:tcPr>
          <w:p w14:paraId="2FC59773" w14:textId="74C66147" w:rsidR="0017064C" w:rsidRPr="00EB152C" w:rsidRDefault="002359D4" w:rsidP="00146CDC">
            <w:pPr>
              <w:keepNext/>
              <w:keepLines/>
              <w:jc w:val="center"/>
              <w:rPr>
                <w:color w:val="0082FF" w:themeColor="accent2"/>
              </w:rPr>
            </w:pPr>
            <w:sdt>
              <w:sdtPr>
                <w:rPr>
                  <w:color w:val="0082FF" w:themeColor="accent2"/>
                </w:rPr>
                <w:alias w:val="Régime"/>
                <w:tag w:val="Régime"/>
                <w:id w:val="-1267227685"/>
                <w:placeholder>
                  <w:docPart w:val="935E4B4BE3CB430BB370D3179E1209AF"/>
                </w:placeholder>
                <w:showingPlcHdr/>
                <w:dropDownList>
                  <w:listItem w:displayText="Auto G &amp; Déc" w:value="Auto G &amp; Déc"/>
                  <w:listItem w:displayText="Auto G &amp; Non déc" w:value="Auto G &amp; Non déc"/>
                  <w:listItem w:displayText="Auto G" w:value="Auto G"/>
                  <w:listItem w:displayText="Auto XF100" w:value="Auto XF100"/>
                  <w:listItem w:displayText="Auto XT" w:value="Auto XT"/>
                </w:dropDownList>
              </w:sdtPr>
              <w:sdtEndPr/>
              <w:sdtContent>
                <w:permStart w:id="2087400897" w:edGrp="everyone"/>
                <w:r w:rsidR="001A370F" w:rsidRPr="00986B86">
                  <w:rPr>
                    <w:color w:val="0082FF" w:themeColor="accent2"/>
                  </w:rPr>
                  <w:t>Choisi</w:t>
                </w:r>
                <w:r w:rsidR="001A370F">
                  <w:rPr>
                    <w:color w:val="0082FF" w:themeColor="accent2"/>
                  </w:rPr>
                  <w:t>r</w:t>
                </w:r>
                <w:permEnd w:id="2087400897"/>
              </w:sdtContent>
            </w:sdt>
          </w:p>
        </w:tc>
        <w:permStart w:id="1331638326" w:edGrp="everyone"/>
        <w:tc>
          <w:tcPr>
            <w:tcW w:w="1275" w:type="dxa"/>
            <w:vAlign w:val="center"/>
          </w:tcPr>
          <w:p w14:paraId="592E55B5" w14:textId="4430BAD3" w:rsidR="0017064C" w:rsidRPr="0015173B" w:rsidRDefault="0015173B" w:rsidP="00F5287C">
            <w:pPr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331638326"/>
          </w:p>
        </w:tc>
        <w:permStart w:id="2019824026" w:edGrp="everyone"/>
        <w:tc>
          <w:tcPr>
            <w:tcW w:w="1155" w:type="dxa"/>
            <w:vAlign w:val="center"/>
          </w:tcPr>
          <w:p w14:paraId="619AEB00" w14:textId="74FB38B3" w:rsidR="0017064C" w:rsidRPr="0015173B" w:rsidRDefault="0015173B" w:rsidP="00F5287C">
            <w:pPr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2019824026"/>
          </w:p>
        </w:tc>
      </w:tr>
    </w:tbl>
    <w:p w14:paraId="1850E0AC" w14:textId="71C7E4BF" w:rsidR="0017064C" w:rsidRDefault="0017064C" w:rsidP="00871BA0"/>
    <w:p w14:paraId="0337BB6F" w14:textId="0FD8F795" w:rsidR="00B06943" w:rsidRDefault="0017064C" w:rsidP="0088050A">
      <w:pPr>
        <w:pStyle w:val="ASNRIntroduction"/>
      </w:pPr>
      <w:r w:rsidRPr="0017064C">
        <w:t xml:space="preserve">Cette fiche est à compléter en cas de nécessité de faire référencer par l’ASNR un </w:t>
      </w:r>
      <w:r>
        <w:t>type ou modèle d’</w:t>
      </w:r>
      <w:r w:rsidRPr="0017064C">
        <w:t>appareil électrique émettant des rayonnements X</w:t>
      </w:r>
      <w:r>
        <w:t xml:space="preserve"> (une fiche pour chaque </w:t>
      </w:r>
      <w:r w:rsidRPr="0017064C">
        <w:t>type/modèle d’appareil</w:t>
      </w:r>
      <w:r>
        <w:t xml:space="preserve"> différent).</w:t>
      </w:r>
    </w:p>
    <w:p w14:paraId="000863D4" w14:textId="44EE40C6" w:rsidR="0017064C" w:rsidRDefault="0017064C" w:rsidP="00871BA0">
      <w:pPr>
        <w:sectPr w:rsidR="0017064C" w:rsidSect="00114A0F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418" w:right="992" w:bottom="1134" w:left="992" w:header="454" w:footer="454" w:gutter="0"/>
          <w:cols w:space="708"/>
          <w:formProt w:val="0"/>
          <w:titlePg/>
          <w:docGrid w:linePitch="360"/>
        </w:sectPr>
      </w:pPr>
    </w:p>
    <w:p w14:paraId="2FAA9679" w14:textId="1673147E" w:rsidR="00BA4A0E" w:rsidRDefault="00BA4A0E" w:rsidP="00B349B8">
      <w:pPr>
        <w:pStyle w:val="ASNRTITRE1"/>
        <w:spacing w:before="480"/>
      </w:pPr>
      <w:r>
        <w:t xml:space="preserve">I. </w:t>
      </w:r>
      <w:r w:rsidR="008C0A34">
        <w:t>Personne ayant complété la fiche</w:t>
      </w:r>
    </w:p>
    <w:bookmarkStart w:id="2" w:name="_Hlk195565194"/>
    <w:permStart w:id="629278904" w:edGrp="everyone"/>
    <w:p w14:paraId="7F5594CE" w14:textId="70309BB9" w:rsidR="0005241D" w:rsidRPr="002A5AB6" w:rsidRDefault="002359D4" w:rsidP="00D45E44">
      <w:pPr>
        <w:keepNext/>
        <w:tabs>
          <w:tab w:val="left" w:pos="851"/>
          <w:tab w:val="left" w:pos="1418"/>
          <w:tab w:val="left" w:pos="5880"/>
          <w:tab w:val="left" w:pos="9837"/>
        </w:tabs>
        <w:spacing w:after="120"/>
      </w:pPr>
      <w:sdt>
        <w:sdtPr>
          <w:rPr>
            <w:rFonts w:ascii="MS Gothic" w:eastAsia="MS Gothic" w:hAnsi="MS Gothic" w:hint="eastAsia"/>
          </w:rPr>
          <w:id w:val="-9656724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888" w:rsidRPr="002A5AB6">
            <w:rPr>
              <w:rFonts w:ascii="MS Gothic" w:eastAsia="MS Gothic" w:hAnsi="MS Gothic" w:hint="eastAsia"/>
            </w:rPr>
            <w:t>☐</w:t>
          </w:r>
          <w:permEnd w:id="629278904"/>
        </w:sdtContent>
      </w:sdt>
      <w:bookmarkEnd w:id="2"/>
      <w:r w:rsidR="00951888" w:rsidRPr="002A5AB6">
        <w:rPr>
          <w:szCs w:val="20"/>
        </w:rPr>
        <w:t xml:space="preserve"> </w:t>
      </w:r>
      <w:r w:rsidR="00114A0F" w:rsidRPr="00971E1D">
        <w:t>Mme</w:t>
      </w:r>
      <w:r w:rsidR="00114A0F" w:rsidRPr="002A5AB6">
        <w:rPr>
          <w:sz w:val="16"/>
          <w:szCs w:val="16"/>
        </w:rPr>
        <w:tab/>
      </w:r>
      <w:permStart w:id="273823200" w:edGrp="everyone"/>
      <w:sdt>
        <w:sdtPr>
          <w:rPr>
            <w:rFonts w:ascii="MS Gothic" w:eastAsia="MS Gothic" w:hAnsi="MS Gothic" w:hint="eastAsia"/>
          </w:rPr>
          <w:id w:val="-139157313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888" w:rsidRPr="002A5AB6">
            <w:rPr>
              <w:rFonts w:ascii="MS Gothic" w:eastAsia="MS Gothic" w:hAnsi="MS Gothic" w:hint="eastAsia"/>
            </w:rPr>
            <w:t>☐</w:t>
          </w:r>
          <w:permEnd w:id="273823200"/>
        </w:sdtContent>
      </w:sdt>
      <w:r w:rsidR="00114A0F" w:rsidRPr="002A5AB6">
        <w:rPr>
          <w:szCs w:val="20"/>
        </w:rPr>
        <w:t xml:space="preserve"> </w:t>
      </w:r>
      <w:r w:rsidR="00114A0F" w:rsidRPr="00971E1D">
        <w:t>M.</w:t>
      </w:r>
      <w:r w:rsidR="00114A0F" w:rsidRPr="002A5AB6">
        <w:rPr>
          <w:sz w:val="16"/>
          <w:szCs w:val="16"/>
        </w:rPr>
        <w:tab/>
      </w:r>
      <w:r w:rsidR="0005241D" w:rsidRPr="002A5AB6">
        <w:t>Nom</w:t>
      </w:r>
      <w:r w:rsidR="004A739F">
        <w:t> :</w:t>
      </w:r>
      <w:r w:rsidR="0015643D">
        <w:t xml:space="preserve"> </w:t>
      </w:r>
      <w:permStart w:id="1056465904" w:edGrp="everyone"/>
      <w:r w:rsidR="00051F1B" w:rsidRPr="002A5AB6">
        <w:rPr>
          <w:rFonts w:cs="Futura LtCn BT"/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1F1B" w:rsidRPr="002A5AB6">
        <w:rPr>
          <w:rFonts w:cs="Futura LtCn BT"/>
          <w:color w:val="0082FF" w:themeColor="accent2"/>
          <w:u w:val="single"/>
        </w:rPr>
        <w:instrText xml:space="preserve"> FORMTEXT </w:instrText>
      </w:r>
      <w:r w:rsidR="00051F1B" w:rsidRPr="002A5AB6">
        <w:rPr>
          <w:rFonts w:cs="Futura LtCn BT"/>
          <w:color w:val="0082FF" w:themeColor="accent2"/>
          <w:u w:val="single"/>
        </w:rPr>
      </w:r>
      <w:r w:rsidR="00051F1B" w:rsidRPr="002A5AB6">
        <w:rPr>
          <w:rFonts w:cs="Futura LtCn BT"/>
          <w:color w:val="0082FF" w:themeColor="accent2"/>
          <w:u w:val="single"/>
        </w:rPr>
        <w:fldChar w:fldCharType="separate"/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051F1B" w:rsidRPr="002A5AB6">
        <w:rPr>
          <w:rFonts w:cs="Futura LtCn BT"/>
          <w:color w:val="0082FF" w:themeColor="accent2"/>
          <w:u w:val="single"/>
        </w:rPr>
        <w:fldChar w:fldCharType="end"/>
      </w:r>
      <w:r w:rsidR="00051F1B" w:rsidRPr="002A5AB6">
        <w:rPr>
          <w:rFonts w:cs="Futura LtCn BT"/>
          <w:color w:val="0082FF" w:themeColor="accent2"/>
          <w:u w:val="single"/>
        </w:rPr>
        <w:tab/>
      </w:r>
      <w:permEnd w:id="1056465904"/>
      <w:r w:rsidR="007D59D7" w:rsidRPr="002A5AB6">
        <w:t xml:space="preserve"> </w:t>
      </w:r>
      <w:r w:rsidR="0005241D" w:rsidRPr="002A5AB6">
        <w:t>Prénom</w:t>
      </w:r>
      <w:r w:rsidR="004A739F">
        <w:t> :</w:t>
      </w:r>
      <w:r w:rsidR="0015643D">
        <w:t xml:space="preserve"> </w:t>
      </w:r>
      <w:permStart w:id="2077576350" w:edGrp="everyone"/>
      <w:r w:rsidR="00051F1B" w:rsidRPr="002A5AB6">
        <w:rPr>
          <w:rFonts w:cs="Futura LtCn BT"/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1F1B" w:rsidRPr="002A5AB6">
        <w:rPr>
          <w:rFonts w:cs="Futura LtCn BT"/>
          <w:color w:val="0082FF" w:themeColor="accent2"/>
          <w:u w:val="single"/>
        </w:rPr>
        <w:instrText xml:space="preserve"> FORMTEXT </w:instrText>
      </w:r>
      <w:r w:rsidR="00051F1B" w:rsidRPr="002A5AB6">
        <w:rPr>
          <w:rFonts w:cs="Futura LtCn BT"/>
          <w:color w:val="0082FF" w:themeColor="accent2"/>
          <w:u w:val="single"/>
        </w:rPr>
      </w:r>
      <w:r w:rsidR="00051F1B" w:rsidRPr="002A5AB6">
        <w:rPr>
          <w:rFonts w:cs="Futura LtCn BT"/>
          <w:color w:val="0082FF" w:themeColor="accent2"/>
          <w:u w:val="single"/>
        </w:rPr>
        <w:fldChar w:fldCharType="separate"/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523C5F" w:rsidRPr="002A5AB6">
        <w:rPr>
          <w:rFonts w:cs="Futura LtCn BT"/>
          <w:noProof/>
          <w:color w:val="0082FF" w:themeColor="accent2"/>
          <w:u w:val="single"/>
        </w:rPr>
        <w:t> </w:t>
      </w:r>
      <w:r w:rsidR="00051F1B" w:rsidRPr="002A5AB6">
        <w:rPr>
          <w:rFonts w:cs="Futura LtCn BT"/>
          <w:color w:val="0082FF" w:themeColor="accent2"/>
          <w:u w:val="single"/>
        </w:rPr>
        <w:fldChar w:fldCharType="end"/>
      </w:r>
      <w:r w:rsidR="00051F1B" w:rsidRPr="002A5AB6">
        <w:rPr>
          <w:rFonts w:cs="Futura LtCn BT"/>
          <w:color w:val="0082FF" w:themeColor="accent2"/>
          <w:u w:val="single"/>
        </w:rPr>
        <w:tab/>
      </w:r>
      <w:permEnd w:id="2077576350"/>
    </w:p>
    <w:p w14:paraId="74B71538" w14:textId="77777777" w:rsidR="00DC0C3A" w:rsidRPr="002A5AB6" w:rsidRDefault="00DC0C3A" w:rsidP="00DC0C3A">
      <w:pPr>
        <w:keepNext/>
        <w:tabs>
          <w:tab w:val="left" w:pos="3402"/>
          <w:tab w:val="right" w:pos="9840"/>
        </w:tabs>
        <w:spacing w:after="120"/>
      </w:pPr>
      <w:r w:rsidRPr="002A5AB6">
        <w:t>Téléphone</w:t>
      </w:r>
      <w:r>
        <w:t xml:space="preserve"> : </w:t>
      </w:r>
      <w:permStart w:id="742877088" w:edGrp="everyone"/>
      <w:r w:rsidRPr="002A5AB6">
        <w:rPr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5AB6">
        <w:rPr>
          <w:color w:val="0082FF" w:themeColor="accent2"/>
          <w:u w:val="single"/>
        </w:rPr>
        <w:instrText xml:space="preserve"> FORMTEXT </w:instrText>
      </w:r>
      <w:r w:rsidRPr="002A5AB6">
        <w:rPr>
          <w:color w:val="0082FF" w:themeColor="accent2"/>
          <w:u w:val="single"/>
        </w:rPr>
      </w:r>
      <w:r w:rsidRPr="002A5AB6">
        <w:rPr>
          <w:color w:val="0082FF" w:themeColor="accent2"/>
          <w:u w:val="single"/>
        </w:rPr>
        <w:fldChar w:fldCharType="separate"/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color w:val="0082FF" w:themeColor="accent2"/>
          <w:u w:val="single"/>
        </w:rPr>
        <w:fldChar w:fldCharType="end"/>
      </w:r>
      <w:r w:rsidRPr="002A5AB6">
        <w:rPr>
          <w:color w:val="0082FF" w:themeColor="accent2"/>
          <w:u w:val="single"/>
        </w:rPr>
        <w:tab/>
      </w:r>
      <w:permEnd w:id="742877088"/>
      <w:r w:rsidRPr="002A5AB6">
        <w:t xml:space="preserve"> </w:t>
      </w:r>
      <w:r>
        <w:t xml:space="preserve"> </w:t>
      </w:r>
      <w:r w:rsidRPr="002A5AB6">
        <w:t xml:space="preserve"> Courriel</w:t>
      </w:r>
      <w:r>
        <w:t xml:space="preserve"> : </w:t>
      </w:r>
      <w:permStart w:id="2049141980" w:edGrp="everyone"/>
      <w:r w:rsidRPr="002A5AB6">
        <w:rPr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5AB6">
        <w:rPr>
          <w:color w:val="0082FF" w:themeColor="accent2"/>
          <w:u w:val="single"/>
        </w:rPr>
        <w:instrText xml:space="preserve"> FORMTEXT </w:instrText>
      </w:r>
      <w:r w:rsidRPr="002A5AB6">
        <w:rPr>
          <w:color w:val="0082FF" w:themeColor="accent2"/>
          <w:u w:val="single"/>
        </w:rPr>
      </w:r>
      <w:r w:rsidRPr="002A5AB6">
        <w:rPr>
          <w:color w:val="0082FF" w:themeColor="accent2"/>
          <w:u w:val="single"/>
        </w:rPr>
        <w:fldChar w:fldCharType="separate"/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color w:val="0082FF" w:themeColor="accent2"/>
          <w:u w:val="single"/>
        </w:rPr>
        <w:fldChar w:fldCharType="end"/>
      </w:r>
      <w:r w:rsidRPr="002A5AB6">
        <w:rPr>
          <w:color w:val="0082FF" w:themeColor="accent2"/>
          <w:u w:val="single"/>
        </w:rPr>
        <w:tab/>
      </w:r>
      <w:permEnd w:id="2049141980"/>
    </w:p>
    <w:p w14:paraId="564DE97B" w14:textId="77777777" w:rsidR="0088050A" w:rsidRPr="0088050A" w:rsidRDefault="0088050A" w:rsidP="0088050A">
      <w:pPr>
        <w:keepNext/>
        <w:tabs>
          <w:tab w:val="left" w:pos="3402"/>
          <w:tab w:val="right" w:pos="9840"/>
        </w:tabs>
        <w:spacing w:after="120"/>
      </w:pPr>
      <w:r w:rsidRPr="0088050A">
        <w:t xml:space="preserve">Dénomination ou raison sociale de l’établissement : </w:t>
      </w:r>
      <w:permStart w:id="424043653" w:edGrp="everyone"/>
      <w:r w:rsidRPr="0088050A">
        <w:rPr>
          <w:noProof/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8050A">
        <w:rPr>
          <w:noProof/>
          <w:color w:val="0082FF" w:themeColor="accent2"/>
          <w:u w:val="single"/>
        </w:rPr>
        <w:instrText xml:space="preserve"> FORMTEXT </w:instrText>
      </w:r>
      <w:r w:rsidRPr="0088050A">
        <w:rPr>
          <w:noProof/>
          <w:color w:val="0082FF" w:themeColor="accent2"/>
          <w:u w:val="single"/>
        </w:rPr>
      </w:r>
      <w:r w:rsidRPr="0088050A">
        <w:rPr>
          <w:noProof/>
          <w:color w:val="0082FF" w:themeColor="accent2"/>
          <w:u w:val="single"/>
        </w:rPr>
        <w:fldChar w:fldCharType="separate"/>
      </w:r>
      <w:r w:rsidRPr="0088050A">
        <w:rPr>
          <w:noProof/>
          <w:color w:val="0082FF" w:themeColor="accent2"/>
          <w:u w:val="single"/>
        </w:rPr>
        <w:t> </w:t>
      </w:r>
      <w:r w:rsidRPr="0088050A">
        <w:rPr>
          <w:noProof/>
          <w:color w:val="0082FF" w:themeColor="accent2"/>
          <w:u w:val="single"/>
        </w:rPr>
        <w:t> </w:t>
      </w:r>
      <w:r w:rsidRPr="0088050A">
        <w:rPr>
          <w:noProof/>
          <w:color w:val="0082FF" w:themeColor="accent2"/>
          <w:u w:val="single"/>
        </w:rPr>
        <w:t> </w:t>
      </w:r>
      <w:r w:rsidRPr="0088050A">
        <w:rPr>
          <w:noProof/>
          <w:color w:val="0082FF" w:themeColor="accent2"/>
          <w:u w:val="single"/>
        </w:rPr>
        <w:t> </w:t>
      </w:r>
      <w:r w:rsidRPr="0088050A">
        <w:rPr>
          <w:noProof/>
          <w:color w:val="0082FF" w:themeColor="accent2"/>
          <w:u w:val="single"/>
        </w:rPr>
        <w:t> </w:t>
      </w:r>
      <w:r w:rsidRPr="0088050A">
        <w:rPr>
          <w:noProof/>
          <w:color w:val="0082FF" w:themeColor="accent2"/>
          <w:u w:val="single"/>
        </w:rPr>
        <w:fldChar w:fldCharType="end"/>
      </w:r>
      <w:r w:rsidRPr="0088050A">
        <w:rPr>
          <w:u w:val="single"/>
        </w:rPr>
        <w:tab/>
      </w:r>
      <w:permEnd w:id="424043653"/>
    </w:p>
    <w:p w14:paraId="0F7120B2" w14:textId="77777777" w:rsidR="0005241D" w:rsidRPr="002A5AB6" w:rsidRDefault="0005241D" w:rsidP="00D45E44">
      <w:pPr>
        <w:keepNext/>
        <w:tabs>
          <w:tab w:val="right" w:pos="9840"/>
        </w:tabs>
        <w:spacing w:after="120"/>
      </w:pPr>
      <w:r w:rsidRPr="002A5AB6">
        <w:t>Fonction dans l’établissement</w:t>
      </w:r>
      <w:r w:rsidR="004A739F">
        <w:t> :</w:t>
      </w:r>
      <w:r w:rsidR="0015643D">
        <w:t xml:space="preserve"> </w:t>
      </w:r>
      <w:permStart w:id="334706551" w:edGrp="everyone"/>
      <w:r w:rsidR="00051F1B" w:rsidRPr="002A5AB6">
        <w:rPr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1F1B" w:rsidRPr="002A5AB6">
        <w:rPr>
          <w:color w:val="0082FF" w:themeColor="accent2"/>
          <w:u w:val="single"/>
        </w:rPr>
        <w:instrText xml:space="preserve"> FORMTEXT </w:instrText>
      </w:r>
      <w:r w:rsidR="00051F1B" w:rsidRPr="002A5AB6">
        <w:rPr>
          <w:color w:val="0082FF" w:themeColor="accent2"/>
          <w:u w:val="single"/>
        </w:rPr>
      </w:r>
      <w:r w:rsidR="00051F1B" w:rsidRPr="002A5AB6">
        <w:rPr>
          <w:color w:val="0082FF" w:themeColor="accent2"/>
          <w:u w:val="single"/>
        </w:rPr>
        <w:fldChar w:fldCharType="separate"/>
      </w:r>
      <w:r w:rsidR="00523C5F" w:rsidRPr="002A5AB6">
        <w:rPr>
          <w:noProof/>
          <w:color w:val="0082FF" w:themeColor="accent2"/>
          <w:u w:val="single"/>
        </w:rPr>
        <w:t> </w:t>
      </w:r>
      <w:r w:rsidR="00523C5F" w:rsidRPr="002A5AB6">
        <w:rPr>
          <w:noProof/>
          <w:color w:val="0082FF" w:themeColor="accent2"/>
          <w:u w:val="single"/>
        </w:rPr>
        <w:t> </w:t>
      </w:r>
      <w:r w:rsidR="00523C5F" w:rsidRPr="002A5AB6">
        <w:rPr>
          <w:noProof/>
          <w:color w:val="0082FF" w:themeColor="accent2"/>
          <w:u w:val="single"/>
        </w:rPr>
        <w:t> </w:t>
      </w:r>
      <w:r w:rsidR="00523C5F" w:rsidRPr="002A5AB6">
        <w:rPr>
          <w:noProof/>
          <w:color w:val="0082FF" w:themeColor="accent2"/>
          <w:u w:val="single"/>
        </w:rPr>
        <w:t> </w:t>
      </w:r>
      <w:r w:rsidR="00523C5F" w:rsidRPr="002A5AB6">
        <w:rPr>
          <w:noProof/>
          <w:color w:val="0082FF" w:themeColor="accent2"/>
          <w:u w:val="single"/>
        </w:rPr>
        <w:t> </w:t>
      </w:r>
      <w:r w:rsidR="00051F1B" w:rsidRPr="002A5AB6">
        <w:rPr>
          <w:color w:val="0082FF" w:themeColor="accent2"/>
          <w:u w:val="single"/>
        </w:rPr>
        <w:fldChar w:fldCharType="end"/>
      </w:r>
      <w:r w:rsidR="00051F1B" w:rsidRPr="002A5AB6">
        <w:rPr>
          <w:color w:val="0082FF" w:themeColor="accent2"/>
          <w:u w:val="single"/>
        </w:rPr>
        <w:tab/>
      </w:r>
      <w:permEnd w:id="334706551"/>
    </w:p>
    <w:p w14:paraId="027E5C65" w14:textId="5CF0F1D3" w:rsidR="0088050A" w:rsidRPr="002A5AB6" w:rsidRDefault="0088050A" w:rsidP="0088050A">
      <w:pPr>
        <w:keepNext/>
        <w:tabs>
          <w:tab w:val="right" w:pos="9840"/>
        </w:tabs>
        <w:spacing w:after="120"/>
      </w:pPr>
      <w:r>
        <w:t xml:space="preserve">Date de renseignement de la fiche : </w:t>
      </w:r>
      <w:permStart w:id="1204115873" w:edGrp="everyone"/>
      <w:r w:rsidRPr="002A5AB6">
        <w:rPr>
          <w:color w:val="0082FF" w:themeColor="accent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5AB6">
        <w:rPr>
          <w:color w:val="0082FF" w:themeColor="accent2"/>
          <w:u w:val="single"/>
        </w:rPr>
        <w:instrText xml:space="preserve"> FORMTEXT </w:instrText>
      </w:r>
      <w:r w:rsidRPr="002A5AB6">
        <w:rPr>
          <w:color w:val="0082FF" w:themeColor="accent2"/>
          <w:u w:val="single"/>
        </w:rPr>
      </w:r>
      <w:r w:rsidRPr="002A5AB6">
        <w:rPr>
          <w:color w:val="0082FF" w:themeColor="accent2"/>
          <w:u w:val="single"/>
        </w:rPr>
        <w:fldChar w:fldCharType="separate"/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noProof/>
          <w:color w:val="0082FF" w:themeColor="accent2"/>
          <w:u w:val="single"/>
        </w:rPr>
        <w:t> </w:t>
      </w:r>
      <w:r w:rsidRPr="002A5AB6">
        <w:rPr>
          <w:color w:val="0082FF" w:themeColor="accent2"/>
          <w:u w:val="single"/>
        </w:rPr>
        <w:fldChar w:fldCharType="end"/>
      </w:r>
      <w:r w:rsidRPr="002A5AB6">
        <w:rPr>
          <w:color w:val="0082FF" w:themeColor="accent2"/>
          <w:u w:val="single"/>
        </w:rPr>
        <w:tab/>
      </w:r>
      <w:permEnd w:id="1204115873"/>
    </w:p>
    <w:p w14:paraId="0F93B8F3" w14:textId="39B1A2D8" w:rsidR="00C70951" w:rsidRDefault="002B32F0" w:rsidP="005A5E6F">
      <w:pPr>
        <w:pStyle w:val="ASNRTITRE1"/>
      </w:pPr>
      <w:r w:rsidRPr="005A5E6F">
        <w:t>I</w:t>
      </w:r>
      <w:r w:rsidR="0088050A">
        <w:t>I</w:t>
      </w:r>
      <w:r w:rsidR="00C70951" w:rsidRPr="005A5E6F">
        <w:t xml:space="preserve">. </w:t>
      </w:r>
      <w:r w:rsidR="00986B86">
        <w:t>Type / modèle d’</w:t>
      </w:r>
      <w:r w:rsidR="0088050A" w:rsidRPr="0088050A">
        <w:t>APPAREIL</w:t>
      </w:r>
      <w:r w:rsidR="008C0A34">
        <w:t xml:space="preserve"> objet de la fiche</w:t>
      </w:r>
    </w:p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3402"/>
        <w:gridCol w:w="6521"/>
      </w:tblGrid>
      <w:tr w:rsidR="00986B86" w:rsidRPr="005847CD" w14:paraId="7750E8A1" w14:textId="77777777" w:rsidTr="00BE6A33">
        <w:trPr>
          <w:cantSplit/>
          <w:trHeight w:val="20"/>
          <w:tblHeader/>
        </w:trPr>
        <w:tc>
          <w:tcPr>
            <w:tcW w:w="9923" w:type="dxa"/>
            <w:gridSpan w:val="2"/>
            <w:tcBorders>
              <w:top w:val="nil"/>
              <w:bottom w:val="single" w:sz="18" w:space="0" w:color="0A0096" w:themeColor="text2"/>
            </w:tcBorders>
            <w:vAlign w:val="center"/>
          </w:tcPr>
          <w:p w14:paraId="0B015ACB" w14:textId="6C3BB267" w:rsidR="00986B86" w:rsidRPr="003D3500" w:rsidRDefault="00986B86" w:rsidP="004963A2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1" locked="1" layoutInCell="1" allowOverlap="1" wp14:anchorId="718742FD" wp14:editId="65E06A12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-34925</wp:posOffset>
                      </wp:positionV>
                      <wp:extent cx="6301740" cy="232410"/>
                      <wp:effectExtent l="0" t="0" r="3810" b="0"/>
                      <wp:wrapNone/>
                      <wp:docPr id="12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1F1B3" id="Fond dégradé" o:spid="_x0000_s1026" style="position:absolute;margin-left:-1.5pt;margin-top:-2.75pt;width:496.2pt;height:18.3pt;z-index:-25151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986B86">
              <w:rPr>
                <w:b/>
                <w:bCs/>
                <w:sz w:val="22"/>
                <w:szCs w:val="22"/>
              </w:rPr>
              <w:t xml:space="preserve">DÉSIGNATION </w:t>
            </w:r>
            <w:r>
              <w:rPr>
                <w:b/>
                <w:bCs/>
                <w:sz w:val="22"/>
                <w:szCs w:val="22"/>
              </w:rPr>
              <w:t>DE</w:t>
            </w:r>
            <w:r w:rsidRPr="00986B86">
              <w:rPr>
                <w:b/>
                <w:bCs/>
                <w:sz w:val="22"/>
                <w:szCs w:val="22"/>
              </w:rPr>
              <w:t xml:space="preserve"> L’APPAREIL</w:t>
            </w:r>
          </w:p>
        </w:tc>
      </w:tr>
      <w:tr w:rsidR="0088050A" w:rsidRPr="005847CD" w14:paraId="468A3EEE" w14:textId="77777777" w:rsidTr="00BE6A33">
        <w:trPr>
          <w:cantSplit/>
          <w:trHeight w:val="20"/>
        </w:trPr>
        <w:tc>
          <w:tcPr>
            <w:tcW w:w="3402" w:type="dxa"/>
            <w:tcBorders>
              <w:top w:val="single" w:sz="18" w:space="0" w:color="0A0096" w:themeColor="text2"/>
            </w:tcBorders>
            <w:vAlign w:val="center"/>
          </w:tcPr>
          <w:p w14:paraId="75F9708E" w14:textId="51CC3F16" w:rsidR="0088050A" w:rsidRPr="00146CDC" w:rsidRDefault="0088050A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Dénomination, référence commerciale</w:t>
            </w:r>
          </w:p>
        </w:tc>
        <w:permStart w:id="1739943412" w:edGrp="everyone"/>
        <w:tc>
          <w:tcPr>
            <w:tcW w:w="6521" w:type="dxa"/>
            <w:tcBorders>
              <w:top w:val="single" w:sz="18" w:space="0" w:color="0A0096" w:themeColor="text2"/>
            </w:tcBorders>
            <w:vAlign w:val="center"/>
          </w:tcPr>
          <w:p w14:paraId="7D5FF264" w14:textId="68F6C506" w:rsidR="0088050A" w:rsidRPr="00284613" w:rsidRDefault="00284613" w:rsidP="004963A2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739943412"/>
          </w:p>
        </w:tc>
      </w:tr>
      <w:tr w:rsidR="0088050A" w:rsidRPr="005847CD" w14:paraId="60104018" w14:textId="77777777" w:rsidTr="00BE6A33">
        <w:trPr>
          <w:cantSplit/>
          <w:trHeight w:val="20"/>
        </w:trPr>
        <w:tc>
          <w:tcPr>
            <w:tcW w:w="3402" w:type="dxa"/>
            <w:vAlign w:val="center"/>
          </w:tcPr>
          <w:p w14:paraId="409D002F" w14:textId="38ACA1E9" w:rsidR="0088050A" w:rsidRPr="00146CDC" w:rsidRDefault="0088050A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Raison sociale du fabricant</w:t>
            </w:r>
          </w:p>
        </w:tc>
        <w:permStart w:id="449462783" w:edGrp="everyone"/>
        <w:tc>
          <w:tcPr>
            <w:tcW w:w="6521" w:type="dxa"/>
            <w:vAlign w:val="center"/>
          </w:tcPr>
          <w:p w14:paraId="621CEF1A" w14:textId="5F328D31" w:rsidR="0088050A" w:rsidRPr="00284613" w:rsidRDefault="00284613" w:rsidP="004963A2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449462783"/>
          </w:p>
        </w:tc>
      </w:tr>
      <w:tr w:rsidR="0088050A" w:rsidRPr="005847CD" w14:paraId="3583E020" w14:textId="77777777" w:rsidTr="00BE6A33">
        <w:trPr>
          <w:cantSplit/>
          <w:trHeight w:val="20"/>
        </w:trPr>
        <w:tc>
          <w:tcPr>
            <w:tcW w:w="3402" w:type="dxa"/>
            <w:vAlign w:val="center"/>
          </w:tcPr>
          <w:p w14:paraId="6A77C297" w14:textId="0B117B1C" w:rsidR="0088050A" w:rsidRPr="00146CDC" w:rsidRDefault="0088050A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Raison sociale du fournisseur</w:t>
            </w:r>
          </w:p>
        </w:tc>
        <w:permStart w:id="1326134270" w:edGrp="everyone"/>
        <w:tc>
          <w:tcPr>
            <w:tcW w:w="6521" w:type="dxa"/>
            <w:vAlign w:val="center"/>
          </w:tcPr>
          <w:p w14:paraId="0F710DF3" w14:textId="215D2E77" w:rsidR="0088050A" w:rsidRPr="00284613" w:rsidRDefault="00284613" w:rsidP="004963A2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326134270"/>
          </w:p>
        </w:tc>
      </w:tr>
      <w:tr w:rsidR="00986B86" w:rsidRPr="005847CD" w14:paraId="2431C050" w14:textId="77777777" w:rsidTr="00BE6A33">
        <w:trPr>
          <w:cantSplit/>
          <w:trHeight w:val="20"/>
        </w:trPr>
        <w:tc>
          <w:tcPr>
            <w:tcW w:w="3402" w:type="dxa"/>
            <w:vAlign w:val="center"/>
          </w:tcPr>
          <w:p w14:paraId="49F56920" w14:textId="45453510" w:rsidR="00986B86" w:rsidRPr="00146CDC" w:rsidRDefault="00986B8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Finalité d'utilisation prévue</w:t>
            </w:r>
          </w:p>
        </w:tc>
        <w:tc>
          <w:tcPr>
            <w:tcW w:w="6521" w:type="dxa"/>
            <w:vAlign w:val="center"/>
          </w:tcPr>
          <w:p w14:paraId="393C17CA" w14:textId="1CBC7DF0" w:rsidR="00986B86" w:rsidRPr="00986B86" w:rsidRDefault="002359D4" w:rsidP="004963A2">
            <w:pPr>
              <w:keepNext/>
              <w:keepLines/>
              <w:jc w:val="center"/>
            </w:pPr>
            <w:sdt>
              <w:sdtPr>
                <w:rPr>
                  <w:color w:val="0082FF" w:themeColor="accent2"/>
                </w:rPr>
                <w:alias w:val="Finalité d'utilisation"/>
                <w:tag w:val="Finalité d'utilisation"/>
                <w:id w:val="-837001280"/>
                <w:placeholder>
                  <w:docPart w:val="BD5C602F99864832AE175A90B1828204"/>
                </w:placeholder>
                <w:showingPlcHdr/>
                <w:dropDownList>
                  <w:listItem w:displayText="Autre" w:value="Autre"/>
                  <w:listItem w:displayText="Analyse par diffraction (152-1)" w:value="Analyse par diffraction (152-1)"/>
                  <w:listItem w:displayText="Analyse par fluorescence X (162-1)" w:value="Analyse par fluorescence X (162-1)"/>
                  <w:listItem w:displayText="Contrôle de bagages (130-4)" w:value="Contrôle de bagages (130-4)"/>
                  <w:listItem w:displayText="Enseignement (154-1)" w:value="Enseignement (154-1)"/>
                  <w:listItem w:displayText="Irradiation de petits animaux (131-3)" w:value="Irradiation de petits animaux (131-3)"/>
                  <w:listItem w:displayText="Irradiation d'échantillons biologiques (131-2)" w:value="Irradiation d'échantillons biologiques (131-2)"/>
                  <w:listItem w:displayText="Mesure de densité par rayons X (132-1)" w:value="Mesure de densité par rayons X (132-1)"/>
                  <w:listItem w:displayText="Mesure d'épaisseur par rayons X (133-1)" w:value="Mesure d'épaisseur par rayons X (133-1)"/>
                  <w:listItem w:displayText="Mesure de niveau par rayons X (134-1)" w:value="Mesure de niveau par rayons X (134-1)"/>
                  <w:listItem w:displayText="Radiodiagnostic : radiographie endobuccale (120-4)" w:value="Radiodiagnostic : radiographie endobuccale (120-4)"/>
                  <w:listItem w:displayText="Radiographie industrielle par rayons X (130-2)" w:value="Radiographie industrielle par rayons X (130-2)"/>
                  <w:listItem w:displayText="Radioscopie par rayons X (130-3)" w:value="Radioscopie par rayons X (130-3)"/>
                  <w:listItem w:displayText="Recherche (155-1)" w:value="Recherche (155-1)"/>
                  <w:listItem w:displayText="Recherche biomédicale - imagerie animaux (155)" w:value="Recherche biomédicale - imagerie animaux (155)"/>
                  <w:listItem w:displayText="Traitemement par ionisation (131-1)" w:value="Traitemement par ionisation (131-1)"/>
                  <w:listItem w:displayText="Vétérinaire : radiodiagnostic (120-2)" w:value="Vétérinaire : radiodiagnostic (120-2)"/>
                  <w:listItem w:displayText="Vétérinaire : scanner (120-3)" w:value="Vétérinaire : scanner (120-3)"/>
                </w:dropDownList>
              </w:sdtPr>
              <w:sdtEndPr/>
              <w:sdtContent>
                <w:permStart w:id="1787523976" w:edGrp="everyone"/>
                <w:r w:rsidR="00986B86" w:rsidRPr="00986B86">
                  <w:rPr>
                    <w:color w:val="0082FF" w:themeColor="accent2"/>
                  </w:rPr>
                  <w:t>Choisissez un élément</w:t>
                </w:r>
                <w:permEnd w:id="1787523976"/>
              </w:sdtContent>
            </w:sdt>
          </w:p>
          <w:p w14:paraId="66CEBCE6" w14:textId="36C38FBB" w:rsidR="00986B86" w:rsidRPr="00EB152C" w:rsidRDefault="00986B86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r w:rsidRPr="00DC0C3A">
              <w:t>Précisions utiles :</w:t>
            </w:r>
            <w:r w:rsidRPr="00986B86">
              <w:rPr>
                <w:color w:val="0082FF" w:themeColor="accent2"/>
              </w:rPr>
              <w:t xml:space="preserve"> </w:t>
            </w:r>
            <w:permStart w:id="452855241" w:edGrp="everyone"/>
            <w:r w:rsidR="00284613"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84613" w:rsidRPr="00EB152C">
              <w:rPr>
                <w:color w:val="0082FF" w:themeColor="accent2"/>
              </w:rPr>
              <w:instrText xml:space="preserve"> FORMTEXT </w:instrText>
            </w:r>
            <w:r w:rsidR="00284613" w:rsidRPr="00EB152C">
              <w:rPr>
                <w:color w:val="0082FF" w:themeColor="accent2"/>
              </w:rPr>
            </w:r>
            <w:r w:rsidR="00284613" w:rsidRPr="00EB152C">
              <w:rPr>
                <w:color w:val="0082FF" w:themeColor="accent2"/>
              </w:rPr>
              <w:fldChar w:fldCharType="separate"/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fldChar w:fldCharType="end"/>
            </w:r>
            <w:permEnd w:id="452855241"/>
          </w:p>
        </w:tc>
      </w:tr>
    </w:tbl>
    <w:p w14:paraId="57A7780B" w14:textId="274564BE" w:rsidR="0088050A" w:rsidRDefault="0088050A" w:rsidP="0088050A"/>
    <w:p w14:paraId="2C3689A4" w14:textId="77777777" w:rsidR="008C0A34" w:rsidRDefault="008C0A34" w:rsidP="0088050A"/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1558"/>
        <w:gridCol w:w="852"/>
        <w:gridCol w:w="1701"/>
        <w:gridCol w:w="1418"/>
        <w:gridCol w:w="2409"/>
        <w:gridCol w:w="567"/>
        <w:gridCol w:w="1418"/>
      </w:tblGrid>
      <w:tr w:rsidR="009F5626" w:rsidRPr="005847CD" w14:paraId="1708AC5D" w14:textId="77777777" w:rsidTr="00BE6A33">
        <w:trPr>
          <w:cantSplit/>
          <w:trHeight w:val="20"/>
          <w:tblHeader/>
        </w:trPr>
        <w:tc>
          <w:tcPr>
            <w:tcW w:w="9923" w:type="dxa"/>
            <w:gridSpan w:val="7"/>
            <w:tcBorders>
              <w:top w:val="nil"/>
              <w:bottom w:val="single" w:sz="18" w:space="0" w:color="0A0096" w:themeColor="text2"/>
            </w:tcBorders>
            <w:vAlign w:val="center"/>
          </w:tcPr>
          <w:p w14:paraId="3D91A235" w14:textId="507BCD0D" w:rsidR="009F5626" w:rsidRPr="003D3500" w:rsidRDefault="009F5626" w:rsidP="004963A2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1" locked="1" layoutInCell="1" allowOverlap="1" wp14:anchorId="631E235D" wp14:editId="6714E234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-34290</wp:posOffset>
                      </wp:positionV>
                      <wp:extent cx="6301740" cy="232410"/>
                      <wp:effectExtent l="0" t="0" r="3810" b="0"/>
                      <wp:wrapNone/>
                      <wp:docPr id="13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B2D0D" id="Fond dégradé" o:spid="_x0000_s1026" style="position:absolute;margin-left:-1.5pt;margin-top:-2.7pt;width:496.2pt;height:18.3pt;z-index:-25151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9F5626">
              <w:rPr>
                <w:b/>
                <w:bCs/>
                <w:sz w:val="22"/>
                <w:szCs w:val="22"/>
              </w:rPr>
              <w:t>CARACTÉRISTIQUES DE L'APPAREIL ET RADIOPROTECTION</w:t>
            </w:r>
          </w:p>
        </w:tc>
      </w:tr>
      <w:tr w:rsidR="009F5626" w:rsidRPr="005847CD" w14:paraId="7D0598BC" w14:textId="77777777" w:rsidTr="00BE6A33">
        <w:trPr>
          <w:cantSplit/>
          <w:trHeight w:val="20"/>
        </w:trPr>
        <w:tc>
          <w:tcPr>
            <w:tcW w:w="4111" w:type="dxa"/>
            <w:gridSpan w:val="3"/>
            <w:tcBorders>
              <w:top w:val="single" w:sz="18" w:space="0" w:color="0A0096" w:themeColor="text2"/>
            </w:tcBorders>
            <w:vAlign w:val="center"/>
          </w:tcPr>
          <w:p w14:paraId="42C92ED9" w14:textId="74020156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Mobilité de l’appareil</w:t>
            </w:r>
          </w:p>
        </w:tc>
        <w:permStart w:id="1426677554" w:edGrp="everyone"/>
        <w:tc>
          <w:tcPr>
            <w:tcW w:w="5812" w:type="dxa"/>
            <w:gridSpan w:val="4"/>
            <w:tcBorders>
              <w:top w:val="single" w:sz="18" w:space="0" w:color="0A0096" w:themeColor="text2"/>
            </w:tcBorders>
            <w:vAlign w:val="center"/>
          </w:tcPr>
          <w:p w14:paraId="3B17041D" w14:textId="010589DA" w:rsidR="009F5626" w:rsidRPr="00EB152C" w:rsidRDefault="002359D4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8691362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4FE">
                  <w:rPr>
                    <w:rFonts w:ascii="MS Gothic" w:eastAsia="MS Gothic" w:hAnsi="MS Gothic" w:hint="eastAsia"/>
                  </w:rPr>
                  <w:t>☐</w:t>
                </w:r>
                <w:permEnd w:id="1426677554"/>
              </w:sdtContent>
            </w:sdt>
            <w:r w:rsidR="009F5626" w:rsidRPr="006212E2">
              <w:rPr>
                <w:rFonts w:cs="Arial"/>
              </w:rPr>
              <w:t xml:space="preserve"> fixe</w:t>
            </w:r>
            <w:r w:rsidR="004963A2">
              <w:rPr>
                <w:rFonts w:cs="Arial"/>
              </w:rPr>
              <w:t xml:space="preserve">    </w:t>
            </w:r>
            <w:permStart w:id="438314149" w:edGrp="everyone"/>
            <w:sdt>
              <w:sdtPr>
                <w:rPr>
                  <w:rFonts w:ascii="MS Gothic" w:eastAsia="MS Gothic" w:hAnsi="MS Gothic" w:hint="eastAsia"/>
                </w:rPr>
                <w:id w:val="5550530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438314149"/>
              </w:sdtContent>
            </w:sdt>
            <w:r w:rsidR="009F5626" w:rsidRPr="006212E2">
              <w:rPr>
                <w:rFonts w:cs="Arial"/>
              </w:rPr>
              <w:t xml:space="preserve"> mobile</w:t>
            </w:r>
            <w:r w:rsidR="004963A2">
              <w:rPr>
                <w:rFonts w:cs="Arial"/>
              </w:rPr>
              <w:t xml:space="preserve">    </w:t>
            </w:r>
            <w:permStart w:id="2124036609" w:edGrp="everyone"/>
            <w:sdt>
              <w:sdtPr>
                <w:rPr>
                  <w:rFonts w:ascii="MS Gothic" w:eastAsia="MS Gothic" w:hAnsi="MS Gothic" w:hint="eastAsia"/>
                </w:rPr>
                <w:id w:val="-1963180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2124036609"/>
              </w:sdtContent>
            </w:sdt>
            <w:r w:rsidR="009F5626" w:rsidRPr="006212E2">
              <w:rPr>
                <w:rFonts w:cs="Arial"/>
              </w:rPr>
              <w:t xml:space="preserve"> portatif</w:t>
            </w:r>
          </w:p>
        </w:tc>
      </w:tr>
      <w:tr w:rsidR="009F5626" w:rsidRPr="005847CD" w14:paraId="7A237692" w14:textId="77777777" w:rsidTr="00BE6A33">
        <w:trPr>
          <w:cantSplit/>
          <w:trHeight w:val="20"/>
        </w:trPr>
        <w:tc>
          <w:tcPr>
            <w:tcW w:w="4111" w:type="dxa"/>
            <w:gridSpan w:val="3"/>
            <w:vAlign w:val="center"/>
          </w:tcPr>
          <w:p w14:paraId="5AC15A15" w14:textId="5BDC98EE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Paramètres (max appliqué au tube)</w:t>
            </w:r>
          </w:p>
        </w:tc>
        <w:tc>
          <w:tcPr>
            <w:tcW w:w="5812" w:type="dxa"/>
            <w:gridSpan w:val="4"/>
            <w:vAlign w:val="center"/>
          </w:tcPr>
          <w:p w14:paraId="46A9C626" w14:textId="3B8BCE1F" w:rsidR="009F5626" w:rsidRPr="00EB152C" w:rsidRDefault="009F5626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r w:rsidRPr="006212E2">
              <w:rPr>
                <w:rFonts w:cs="Arial"/>
              </w:rPr>
              <w:t xml:space="preserve">Umax = </w:t>
            </w:r>
            <w:permStart w:id="1799778077" w:edGrp="everyone"/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1799778077"/>
            <w:r>
              <w:rPr>
                <w:rFonts w:cs="Arial"/>
              </w:rPr>
              <w:t xml:space="preserve"> </w:t>
            </w:r>
            <w:r w:rsidRPr="006212E2">
              <w:rPr>
                <w:rFonts w:cs="Arial"/>
              </w:rPr>
              <w:t xml:space="preserve">kV ; I max </w:t>
            </w:r>
            <w:r>
              <w:rPr>
                <w:rFonts w:cs="Arial"/>
              </w:rPr>
              <w:t xml:space="preserve">= </w:t>
            </w:r>
            <w:permStart w:id="2107834467" w:edGrp="everyone"/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2107834467"/>
            <w:r w:rsidRPr="006212E2">
              <w:rPr>
                <w:rFonts w:cs="Arial"/>
              </w:rPr>
              <w:t xml:space="preserve"> mA ; Pmax = </w:t>
            </w:r>
            <w:permStart w:id="2585153" w:edGrp="everyone"/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2585153"/>
            <w:r>
              <w:rPr>
                <w:rFonts w:cs="Arial"/>
              </w:rPr>
              <w:t xml:space="preserve"> </w:t>
            </w:r>
            <w:r w:rsidRPr="006212E2">
              <w:rPr>
                <w:rFonts w:cs="Arial"/>
              </w:rPr>
              <w:t>W</w:t>
            </w:r>
          </w:p>
        </w:tc>
      </w:tr>
      <w:tr w:rsidR="009F5626" w:rsidRPr="005847CD" w14:paraId="4EE65D59" w14:textId="77777777" w:rsidTr="00BE6A33">
        <w:trPr>
          <w:cantSplit/>
          <w:trHeight w:val="20"/>
        </w:trPr>
        <w:tc>
          <w:tcPr>
            <w:tcW w:w="1558" w:type="dxa"/>
            <w:vMerge w:val="restart"/>
            <w:vAlign w:val="center"/>
          </w:tcPr>
          <w:p w14:paraId="7CD2E7A6" w14:textId="49D39DA4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Faisceau</w:t>
            </w:r>
          </w:p>
        </w:tc>
        <w:tc>
          <w:tcPr>
            <w:tcW w:w="2553" w:type="dxa"/>
            <w:gridSpan w:val="2"/>
            <w:vAlign w:val="center"/>
          </w:tcPr>
          <w:p w14:paraId="51396F9B" w14:textId="06043486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Orientation</w:t>
            </w:r>
          </w:p>
        </w:tc>
        <w:permStart w:id="2075344495" w:edGrp="everyone"/>
        <w:tc>
          <w:tcPr>
            <w:tcW w:w="5812" w:type="dxa"/>
            <w:gridSpan w:val="4"/>
            <w:vAlign w:val="center"/>
          </w:tcPr>
          <w:p w14:paraId="237B5E88" w14:textId="4C8631D5" w:rsidR="009F5626" w:rsidRPr="006212E2" w:rsidRDefault="002359D4" w:rsidP="004963A2">
            <w:pPr>
              <w:keepNext/>
              <w:keepLines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6159848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2075344495"/>
              </w:sdtContent>
            </w:sdt>
            <w:r w:rsidR="009F5626" w:rsidRPr="006212E2">
              <w:rPr>
                <w:rFonts w:cs="Arial"/>
              </w:rPr>
              <w:t xml:space="preserve"> Panoramique</w:t>
            </w:r>
            <w:r w:rsidR="009F5626">
              <w:rPr>
                <w:rFonts w:cs="Arial"/>
              </w:rPr>
              <w:t xml:space="preserve">    </w:t>
            </w:r>
            <w:permStart w:id="2056015803" w:edGrp="everyone"/>
            <w:sdt>
              <w:sdtPr>
                <w:rPr>
                  <w:rFonts w:ascii="MS Gothic" w:eastAsia="MS Gothic" w:hAnsi="MS Gothic" w:hint="eastAsia"/>
                </w:rPr>
                <w:id w:val="-10846792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2056015803"/>
              </w:sdtContent>
            </w:sdt>
            <w:r w:rsidR="009F5626" w:rsidRPr="006212E2">
              <w:rPr>
                <w:rFonts w:cs="Arial"/>
              </w:rPr>
              <w:t xml:space="preserve"> Directionnel </w:t>
            </w:r>
            <w:r w:rsidR="009F5626">
              <w:rPr>
                <w:rFonts w:cs="Arial"/>
              </w:rPr>
              <w:t xml:space="preserve">   </w:t>
            </w:r>
            <w:r w:rsidR="009F5626" w:rsidRPr="006212E2">
              <w:rPr>
                <w:rFonts w:cs="Arial"/>
              </w:rPr>
              <w:t xml:space="preserve">Précisions : </w:t>
            </w:r>
            <w:permStart w:id="1808480151" w:edGrp="everyone"/>
            <w:r w:rsidR="009F5626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9F5626" w:rsidRPr="00986B86">
              <w:rPr>
                <w:color w:val="0082FF" w:themeColor="accent2"/>
              </w:rPr>
              <w:instrText xml:space="preserve"> FORMTEXT </w:instrText>
            </w:r>
            <w:r w:rsidR="009F5626" w:rsidRPr="00986B86">
              <w:rPr>
                <w:color w:val="0082FF" w:themeColor="accent2"/>
              </w:rPr>
            </w:r>
            <w:r w:rsidR="009F5626" w:rsidRPr="00986B86">
              <w:rPr>
                <w:color w:val="0082FF" w:themeColor="accent2"/>
              </w:rPr>
              <w:fldChar w:fldCharType="separate"/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fldChar w:fldCharType="end"/>
            </w:r>
            <w:permEnd w:id="1808480151"/>
          </w:p>
        </w:tc>
      </w:tr>
      <w:tr w:rsidR="009F5626" w:rsidRPr="005847CD" w14:paraId="1721AB28" w14:textId="77777777" w:rsidTr="00BE6A33">
        <w:trPr>
          <w:cantSplit/>
          <w:trHeight w:val="20"/>
        </w:trPr>
        <w:tc>
          <w:tcPr>
            <w:tcW w:w="1558" w:type="dxa"/>
            <w:vMerge/>
            <w:vAlign w:val="center"/>
          </w:tcPr>
          <w:p w14:paraId="1C739F25" w14:textId="77777777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</w:p>
        </w:tc>
        <w:tc>
          <w:tcPr>
            <w:tcW w:w="2553" w:type="dxa"/>
            <w:gridSpan w:val="2"/>
            <w:vAlign w:val="center"/>
          </w:tcPr>
          <w:p w14:paraId="73E6CBDA" w14:textId="2588017E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Type d’émission</w:t>
            </w:r>
          </w:p>
        </w:tc>
        <w:permStart w:id="402281504" w:edGrp="everyone"/>
        <w:tc>
          <w:tcPr>
            <w:tcW w:w="5812" w:type="dxa"/>
            <w:gridSpan w:val="4"/>
            <w:vAlign w:val="center"/>
          </w:tcPr>
          <w:p w14:paraId="78274F7F" w14:textId="1454FAC0" w:rsidR="009F5626" w:rsidRPr="006212E2" w:rsidRDefault="002359D4" w:rsidP="004963A2">
            <w:pPr>
              <w:keepNext/>
              <w:keepLines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7423712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402281504"/>
              </w:sdtContent>
            </w:sdt>
            <w:r w:rsidR="009F5626" w:rsidRPr="006212E2">
              <w:rPr>
                <w:rFonts w:cs="Arial"/>
              </w:rPr>
              <w:t xml:space="preserve"> Continu</w:t>
            </w:r>
            <w:r w:rsidR="004963A2">
              <w:rPr>
                <w:rFonts w:cs="Arial"/>
              </w:rPr>
              <w:t xml:space="preserve">    </w:t>
            </w:r>
            <w:permStart w:id="1009278162" w:edGrp="everyone"/>
            <w:sdt>
              <w:sdtPr>
                <w:rPr>
                  <w:rFonts w:ascii="MS Gothic" w:eastAsia="MS Gothic" w:hAnsi="MS Gothic" w:hint="eastAsia"/>
                </w:rPr>
                <w:id w:val="11885728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 w:rsidRPr="002A5AB6">
                  <w:rPr>
                    <w:rFonts w:ascii="MS Gothic" w:eastAsia="MS Gothic" w:hAnsi="MS Gothic" w:hint="eastAsia"/>
                  </w:rPr>
                  <w:t>☐</w:t>
                </w:r>
                <w:permEnd w:id="1009278162"/>
              </w:sdtContent>
            </w:sdt>
            <w:r w:rsidR="009F5626" w:rsidRPr="006212E2">
              <w:rPr>
                <w:rFonts w:cs="Arial"/>
              </w:rPr>
              <w:t xml:space="preserve"> Pulsé, fréquence : </w:t>
            </w:r>
            <w:permStart w:id="2027247204" w:edGrp="everyone"/>
            <w:r w:rsidR="009F5626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9F5626" w:rsidRPr="00986B86">
              <w:rPr>
                <w:color w:val="0082FF" w:themeColor="accent2"/>
              </w:rPr>
              <w:instrText xml:space="preserve"> FORMTEXT </w:instrText>
            </w:r>
            <w:r w:rsidR="009F5626" w:rsidRPr="00986B86">
              <w:rPr>
                <w:color w:val="0082FF" w:themeColor="accent2"/>
              </w:rPr>
            </w:r>
            <w:r w:rsidR="009F5626" w:rsidRPr="00986B86">
              <w:rPr>
                <w:color w:val="0082FF" w:themeColor="accent2"/>
              </w:rPr>
              <w:fldChar w:fldCharType="separate"/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fldChar w:fldCharType="end"/>
            </w:r>
            <w:permEnd w:id="2027247204"/>
            <w:r w:rsidR="009F5626" w:rsidRPr="006212E2">
              <w:rPr>
                <w:rFonts w:cs="Arial"/>
              </w:rPr>
              <w:t xml:space="preserve">, durée d’un pulse : </w:t>
            </w:r>
            <w:permStart w:id="129570496" w:edGrp="everyone"/>
            <w:r w:rsidR="009F5626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9F5626" w:rsidRPr="00986B86">
              <w:rPr>
                <w:color w:val="0082FF" w:themeColor="accent2"/>
              </w:rPr>
              <w:instrText xml:space="preserve"> FORMTEXT </w:instrText>
            </w:r>
            <w:r w:rsidR="009F5626" w:rsidRPr="00986B86">
              <w:rPr>
                <w:color w:val="0082FF" w:themeColor="accent2"/>
              </w:rPr>
            </w:r>
            <w:r w:rsidR="009F5626" w:rsidRPr="00986B86">
              <w:rPr>
                <w:color w:val="0082FF" w:themeColor="accent2"/>
              </w:rPr>
              <w:fldChar w:fldCharType="separate"/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t> </w:t>
            </w:r>
            <w:r w:rsidR="009F5626" w:rsidRPr="00986B86">
              <w:rPr>
                <w:color w:val="0082FF" w:themeColor="accent2"/>
              </w:rPr>
              <w:fldChar w:fldCharType="end"/>
            </w:r>
            <w:permEnd w:id="129570496"/>
          </w:p>
        </w:tc>
      </w:tr>
      <w:tr w:rsidR="009F5626" w:rsidRPr="005847CD" w14:paraId="67B08B61" w14:textId="77777777" w:rsidTr="00BE6A33">
        <w:trPr>
          <w:cantSplit/>
          <w:trHeight w:val="20"/>
        </w:trPr>
        <w:tc>
          <w:tcPr>
            <w:tcW w:w="4111" w:type="dxa"/>
            <w:gridSpan w:val="3"/>
            <w:vAlign w:val="center"/>
          </w:tcPr>
          <w:p w14:paraId="3D88A5EB" w14:textId="16560FD1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Débit de dose max à 10 cm autour de l’appareil</w:t>
            </w:r>
          </w:p>
        </w:tc>
        <w:permStart w:id="1319321178" w:edGrp="everyone"/>
        <w:tc>
          <w:tcPr>
            <w:tcW w:w="5812" w:type="dxa"/>
            <w:gridSpan w:val="4"/>
            <w:vAlign w:val="center"/>
          </w:tcPr>
          <w:p w14:paraId="3E51EAFC" w14:textId="25521ABE" w:rsidR="009F5626" w:rsidRPr="00EB152C" w:rsidRDefault="009F5626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1319321178"/>
            <w:r w:rsidRPr="006212E2">
              <w:rPr>
                <w:rFonts w:cs="Arial"/>
              </w:rPr>
              <w:t xml:space="preserve"> µSv/</w:t>
            </w:r>
            <w:r w:rsidR="004963A2">
              <w:rPr>
                <w:rFonts w:cs="Arial"/>
              </w:rPr>
              <w:t>h</w:t>
            </w:r>
          </w:p>
        </w:tc>
      </w:tr>
      <w:tr w:rsidR="009F5626" w:rsidRPr="005847CD" w14:paraId="13EA9E1F" w14:textId="77777777" w:rsidTr="00BE6A33">
        <w:trPr>
          <w:cantSplit/>
          <w:trHeight w:val="20"/>
        </w:trPr>
        <w:tc>
          <w:tcPr>
            <w:tcW w:w="4111" w:type="dxa"/>
            <w:gridSpan w:val="3"/>
            <w:vAlign w:val="center"/>
          </w:tcPr>
          <w:p w14:paraId="441B4B30" w14:textId="77777777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Accessibilité au faisceau</w:t>
            </w:r>
          </w:p>
          <w:p w14:paraId="08016A3C" w14:textId="38007713" w:rsidR="009F5626" w:rsidRPr="00146CDC" w:rsidRDefault="009F5626" w:rsidP="000B13B0">
            <w:pPr>
              <w:keepNext/>
              <w:keepLines/>
              <w:jc w:val="left"/>
              <w:rPr>
                <w:b/>
                <w:bCs/>
                <w:i/>
                <w:iCs/>
              </w:rPr>
            </w:pPr>
            <w:r w:rsidRPr="00146CDC">
              <w:rPr>
                <w:b/>
                <w:bCs/>
                <w:i/>
                <w:iCs/>
              </w:rPr>
              <w:t>(tout ou partie du corps</w:t>
            </w:r>
            <w:r w:rsidR="008C0A34" w:rsidRPr="00146CDC">
              <w:rPr>
                <w:b/>
                <w:bCs/>
                <w:i/>
                <w:iCs/>
              </w:rPr>
              <w:t>,</w:t>
            </w:r>
            <w:r w:rsidRPr="00146CDC">
              <w:rPr>
                <w:b/>
                <w:bCs/>
                <w:i/>
                <w:iCs/>
              </w:rPr>
              <w:t xml:space="preserve"> même volontairement)</w:t>
            </w:r>
          </w:p>
        </w:tc>
        <w:permStart w:id="998311857" w:edGrp="everyone"/>
        <w:tc>
          <w:tcPr>
            <w:tcW w:w="5812" w:type="dxa"/>
            <w:gridSpan w:val="4"/>
            <w:vAlign w:val="center"/>
          </w:tcPr>
          <w:p w14:paraId="39552EA1" w14:textId="009209D3" w:rsidR="009F5626" w:rsidRPr="00EB152C" w:rsidRDefault="002359D4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5044301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4FE">
                  <w:rPr>
                    <w:rFonts w:ascii="MS Gothic" w:eastAsia="MS Gothic" w:hAnsi="MS Gothic" w:hint="eastAsia"/>
                  </w:rPr>
                  <w:t>☐</w:t>
                </w:r>
                <w:permEnd w:id="998311857"/>
              </w:sdtContent>
            </w:sdt>
            <w:r w:rsidR="009F5626" w:rsidRPr="006212E2">
              <w:rPr>
                <w:rFonts w:cs="Arial"/>
              </w:rPr>
              <w:t xml:space="preserve"> oui</w:t>
            </w:r>
            <w:r w:rsidR="009F5626">
              <w:rPr>
                <w:rFonts w:cs="Arial"/>
              </w:rPr>
              <w:t xml:space="preserve">    </w:t>
            </w:r>
            <w:permStart w:id="1576368164" w:edGrp="everyone"/>
            <w:sdt>
              <w:sdtPr>
                <w:rPr>
                  <w:rFonts w:ascii="MS Gothic" w:eastAsia="MS Gothic" w:hAnsi="MS Gothic" w:hint="eastAsia"/>
                </w:rPr>
                <w:id w:val="11891794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626">
                  <w:rPr>
                    <w:rFonts w:ascii="MS Gothic" w:eastAsia="MS Gothic" w:hAnsi="MS Gothic" w:hint="eastAsia"/>
                  </w:rPr>
                  <w:t>☐</w:t>
                </w:r>
                <w:permEnd w:id="1576368164"/>
              </w:sdtContent>
            </w:sdt>
            <w:r w:rsidR="009F5626" w:rsidRPr="006212E2">
              <w:rPr>
                <w:rFonts w:cs="Arial"/>
              </w:rPr>
              <w:t xml:space="preserve"> non    Précisions : </w:t>
            </w:r>
            <w:permStart w:id="1790076797" w:edGrp="everyone"/>
            <w:r w:rsidR="00284613"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84613" w:rsidRPr="00EB152C">
              <w:rPr>
                <w:color w:val="0082FF" w:themeColor="accent2"/>
              </w:rPr>
              <w:instrText xml:space="preserve"> FORMTEXT </w:instrText>
            </w:r>
            <w:r w:rsidR="00284613" w:rsidRPr="00EB152C">
              <w:rPr>
                <w:color w:val="0082FF" w:themeColor="accent2"/>
              </w:rPr>
            </w:r>
            <w:r w:rsidR="00284613" w:rsidRPr="00EB152C">
              <w:rPr>
                <w:color w:val="0082FF" w:themeColor="accent2"/>
              </w:rPr>
              <w:fldChar w:fldCharType="separate"/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t> </w:t>
            </w:r>
            <w:r w:rsidR="00284613" w:rsidRPr="00EB152C">
              <w:rPr>
                <w:color w:val="0082FF" w:themeColor="accent2"/>
              </w:rPr>
              <w:fldChar w:fldCharType="end"/>
            </w:r>
            <w:permEnd w:id="1790076797"/>
          </w:p>
        </w:tc>
      </w:tr>
      <w:tr w:rsidR="00515FBF" w:rsidRPr="005847CD" w14:paraId="7BA2B25A" w14:textId="77777777" w:rsidTr="000B13B0">
        <w:trPr>
          <w:cantSplit/>
          <w:trHeight w:val="20"/>
        </w:trPr>
        <w:tc>
          <w:tcPr>
            <w:tcW w:w="4111" w:type="dxa"/>
            <w:gridSpan w:val="3"/>
            <w:vAlign w:val="center"/>
          </w:tcPr>
          <w:p w14:paraId="0AD0A2A8" w14:textId="2CC07EBB" w:rsidR="00515FBF" w:rsidRPr="00146CDC" w:rsidRDefault="00515FBF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Débit de dose max dans l’axe du faisceau (</w:t>
            </w:r>
            <w:r w:rsidRPr="00146CDC">
              <w:rPr>
                <w:b/>
                <w:bCs/>
                <w:u w:val="single"/>
              </w:rPr>
              <w:t>si accessible</w:t>
            </w:r>
            <w:r w:rsidRPr="00146CDC">
              <w:rPr>
                <w:b/>
                <w:bCs/>
              </w:rPr>
              <w:t>) en l’absence de tout obstacle</w:t>
            </w:r>
          </w:p>
        </w:tc>
        <w:permStart w:id="588456979" w:edGrp="everyone"/>
        <w:tc>
          <w:tcPr>
            <w:tcW w:w="1418" w:type="dxa"/>
            <w:vAlign w:val="center"/>
          </w:tcPr>
          <w:p w14:paraId="6CEBAC6F" w14:textId="33BE3FF7" w:rsidR="00515FBF" w:rsidRDefault="00515FBF" w:rsidP="004963A2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588456979"/>
            <w:r w:rsidRPr="006212E2">
              <w:rPr>
                <w:rFonts w:cs="Arial"/>
              </w:rPr>
              <w:t xml:space="preserve"> Sv/h</w:t>
            </w:r>
          </w:p>
        </w:tc>
        <w:tc>
          <w:tcPr>
            <w:tcW w:w="2409" w:type="dxa"/>
            <w:vAlign w:val="center"/>
          </w:tcPr>
          <w:p w14:paraId="2843122A" w14:textId="3319EB60" w:rsidR="00515FBF" w:rsidRPr="00146CDC" w:rsidRDefault="00515FBF" w:rsidP="000B13B0">
            <w:pPr>
              <w:keepNext/>
              <w:keepLines/>
              <w:jc w:val="left"/>
              <w:rPr>
                <w:rFonts w:ascii="MS Gothic" w:eastAsia="MS Gothic" w:hAnsi="MS Gothic"/>
                <w:b/>
                <w:bCs/>
              </w:rPr>
            </w:pPr>
            <w:r w:rsidRPr="00146CDC">
              <w:rPr>
                <w:b/>
                <w:bCs/>
              </w:rPr>
              <w:t>Distance de cette mesure par rapport au tube</w:t>
            </w:r>
          </w:p>
        </w:tc>
        <w:permStart w:id="642272108" w:edGrp="everyone"/>
        <w:tc>
          <w:tcPr>
            <w:tcW w:w="1985" w:type="dxa"/>
            <w:gridSpan w:val="2"/>
            <w:vAlign w:val="center"/>
          </w:tcPr>
          <w:p w14:paraId="00FCC1C7" w14:textId="62BAA95F" w:rsidR="00515FBF" w:rsidRDefault="00F234FE" w:rsidP="004963A2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642272108"/>
          </w:p>
        </w:tc>
      </w:tr>
      <w:tr w:rsidR="00F234FE" w:rsidRPr="005847CD" w14:paraId="336C9F41" w14:textId="77777777" w:rsidTr="00BE6A33">
        <w:trPr>
          <w:cantSplit/>
          <w:trHeight w:val="20"/>
        </w:trPr>
        <w:tc>
          <w:tcPr>
            <w:tcW w:w="8505" w:type="dxa"/>
            <w:gridSpan w:val="6"/>
            <w:vAlign w:val="center"/>
          </w:tcPr>
          <w:p w14:paraId="32EB95C2" w14:textId="72EC92E3" w:rsidR="00F234FE" w:rsidRPr="00146CDC" w:rsidRDefault="00F234FE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Appareil contenu dans une enceinte comprenant des ouvertures en fonctionnement (convoyeur…)</w:t>
            </w:r>
          </w:p>
        </w:tc>
        <w:permStart w:id="742286627" w:edGrp="everyone"/>
        <w:tc>
          <w:tcPr>
            <w:tcW w:w="1418" w:type="dxa"/>
            <w:vAlign w:val="center"/>
          </w:tcPr>
          <w:p w14:paraId="27D86377" w14:textId="4E7A4D2F" w:rsidR="00F234FE" w:rsidRPr="00986B86" w:rsidRDefault="002359D4" w:rsidP="004963A2">
            <w:pPr>
              <w:keepNext/>
              <w:keepLines/>
              <w:jc w:val="center"/>
              <w:rPr>
                <w:color w:val="0082FF" w:themeColor="accent2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7697736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4FE">
                  <w:rPr>
                    <w:rFonts w:ascii="MS Gothic" w:eastAsia="MS Gothic" w:hAnsi="MS Gothic" w:hint="eastAsia"/>
                  </w:rPr>
                  <w:t>☐</w:t>
                </w:r>
                <w:permEnd w:id="742286627"/>
              </w:sdtContent>
            </w:sdt>
            <w:r w:rsidR="00F234FE" w:rsidRPr="006212E2">
              <w:rPr>
                <w:rFonts w:cs="Arial"/>
              </w:rPr>
              <w:t xml:space="preserve"> oui</w:t>
            </w:r>
            <w:r w:rsidR="00F234FE">
              <w:rPr>
                <w:rFonts w:cs="Arial"/>
              </w:rPr>
              <w:t xml:space="preserve">    </w:t>
            </w:r>
            <w:permStart w:id="1111718080" w:edGrp="everyone"/>
            <w:sdt>
              <w:sdtPr>
                <w:rPr>
                  <w:rFonts w:ascii="MS Gothic" w:eastAsia="MS Gothic" w:hAnsi="MS Gothic" w:hint="eastAsia"/>
                </w:rPr>
                <w:id w:val="17015955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4FE">
                  <w:rPr>
                    <w:rFonts w:ascii="MS Gothic" w:eastAsia="MS Gothic" w:hAnsi="MS Gothic" w:hint="eastAsia"/>
                  </w:rPr>
                  <w:t>☐</w:t>
                </w:r>
                <w:permEnd w:id="1111718080"/>
              </w:sdtContent>
            </w:sdt>
            <w:r w:rsidR="00F234FE" w:rsidRPr="006212E2">
              <w:rPr>
                <w:rFonts w:cs="Arial"/>
              </w:rPr>
              <w:t xml:space="preserve"> non</w:t>
            </w:r>
          </w:p>
        </w:tc>
      </w:tr>
      <w:tr w:rsidR="00F234FE" w:rsidRPr="005847CD" w14:paraId="4A271575" w14:textId="77777777" w:rsidTr="00BE6A33">
        <w:trPr>
          <w:cantSplit/>
          <w:trHeight w:val="20"/>
        </w:trPr>
        <w:tc>
          <w:tcPr>
            <w:tcW w:w="8505" w:type="dxa"/>
            <w:gridSpan w:val="6"/>
            <w:vAlign w:val="center"/>
          </w:tcPr>
          <w:p w14:paraId="131BD500" w14:textId="7BE8D0D2" w:rsidR="00F234FE" w:rsidRPr="00146CDC" w:rsidRDefault="00F234FE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Si oui, débits de doses à la limite des zones considérées inaccessibles par conception :</w:t>
            </w:r>
          </w:p>
        </w:tc>
        <w:permStart w:id="1956606986" w:edGrp="everyone"/>
        <w:tc>
          <w:tcPr>
            <w:tcW w:w="1418" w:type="dxa"/>
            <w:vAlign w:val="center"/>
          </w:tcPr>
          <w:p w14:paraId="2DC7196C" w14:textId="35E13DFF" w:rsidR="00F234FE" w:rsidRDefault="00F234FE" w:rsidP="004963A2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1956606986"/>
            <w:r w:rsidRPr="006212E2">
              <w:rPr>
                <w:rFonts w:cs="Arial"/>
              </w:rPr>
              <w:t xml:space="preserve"> µSv/h</w:t>
            </w:r>
          </w:p>
        </w:tc>
      </w:tr>
      <w:tr w:rsidR="00F234FE" w:rsidRPr="005847CD" w14:paraId="296BCA83" w14:textId="77777777" w:rsidTr="00BE6A33">
        <w:trPr>
          <w:cantSplit/>
          <w:trHeight w:val="20"/>
        </w:trPr>
        <w:tc>
          <w:tcPr>
            <w:tcW w:w="2410" w:type="dxa"/>
            <w:gridSpan w:val="2"/>
            <w:vAlign w:val="center"/>
          </w:tcPr>
          <w:p w14:paraId="79B2C739" w14:textId="07BA7BA3" w:rsidR="00F234FE" w:rsidRPr="00146CDC" w:rsidRDefault="00F234FE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Localisation des mesures :</w:t>
            </w:r>
          </w:p>
        </w:tc>
        <w:permStart w:id="434636860" w:edGrp="everyone"/>
        <w:tc>
          <w:tcPr>
            <w:tcW w:w="7513" w:type="dxa"/>
            <w:gridSpan w:val="5"/>
            <w:vAlign w:val="center"/>
          </w:tcPr>
          <w:p w14:paraId="5A91E0D9" w14:textId="1BC853FC" w:rsidR="00F234FE" w:rsidRDefault="00F234FE" w:rsidP="004963A2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434636860"/>
          </w:p>
        </w:tc>
      </w:tr>
      <w:tr w:rsidR="00F234FE" w:rsidRPr="005847CD" w14:paraId="71263681" w14:textId="77777777" w:rsidTr="00BE6A33">
        <w:trPr>
          <w:cantSplit/>
          <w:trHeight w:val="20"/>
        </w:trPr>
        <w:tc>
          <w:tcPr>
            <w:tcW w:w="2410" w:type="dxa"/>
            <w:gridSpan w:val="2"/>
            <w:vAlign w:val="center"/>
          </w:tcPr>
          <w:p w14:paraId="16A7AF15" w14:textId="1825D1F2" w:rsidR="00F234FE" w:rsidRPr="00146CDC" w:rsidRDefault="00F234FE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Commentaire(s) :</w:t>
            </w:r>
          </w:p>
        </w:tc>
        <w:permStart w:id="465727305" w:edGrp="everyone"/>
        <w:tc>
          <w:tcPr>
            <w:tcW w:w="7513" w:type="dxa"/>
            <w:gridSpan w:val="5"/>
            <w:vAlign w:val="center"/>
          </w:tcPr>
          <w:p w14:paraId="39F46DD4" w14:textId="15A79E0C" w:rsidR="00F234FE" w:rsidRDefault="00F234FE" w:rsidP="004963A2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465727305"/>
          </w:p>
        </w:tc>
      </w:tr>
    </w:tbl>
    <w:p w14:paraId="73309C95" w14:textId="434B3065" w:rsidR="0088050A" w:rsidRDefault="0088050A" w:rsidP="0088050A"/>
    <w:p w14:paraId="368C6809" w14:textId="77777777" w:rsidR="008C0A34" w:rsidRDefault="008C0A34" w:rsidP="0088050A"/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708"/>
        <w:gridCol w:w="1843"/>
        <w:gridCol w:w="1418"/>
        <w:gridCol w:w="2694"/>
        <w:gridCol w:w="3260"/>
      </w:tblGrid>
      <w:tr w:rsidR="004963A2" w:rsidRPr="005847CD" w14:paraId="54F6480C" w14:textId="77777777" w:rsidTr="00BE6A33">
        <w:trPr>
          <w:cantSplit/>
          <w:trHeight w:val="20"/>
          <w:tblHeader/>
        </w:trPr>
        <w:tc>
          <w:tcPr>
            <w:tcW w:w="9923" w:type="dxa"/>
            <w:gridSpan w:val="5"/>
            <w:tcBorders>
              <w:top w:val="nil"/>
              <w:bottom w:val="single" w:sz="18" w:space="0" w:color="0A0096" w:themeColor="text2"/>
            </w:tcBorders>
            <w:vAlign w:val="center"/>
          </w:tcPr>
          <w:p w14:paraId="763E7408" w14:textId="7A7A5DAF" w:rsidR="004963A2" w:rsidRPr="003D3500" w:rsidRDefault="004963A2" w:rsidP="00ED2F2A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4672" behindDoc="1" locked="1" layoutInCell="1" allowOverlap="1" wp14:anchorId="45F457F6" wp14:editId="47DCFD5E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-33655</wp:posOffset>
                      </wp:positionV>
                      <wp:extent cx="6301740" cy="232410"/>
                      <wp:effectExtent l="0" t="0" r="3810" b="0"/>
                      <wp:wrapNone/>
                      <wp:docPr id="14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2ADA2" id="Fond dégradé" o:spid="_x0000_s1026" style="position:absolute;margin-left:-1.5pt;margin-top:-2.65pt;width:496.2pt;height:18.3pt;z-index:-25151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4963A2">
              <w:rPr>
                <w:b/>
                <w:bCs/>
                <w:sz w:val="22"/>
                <w:szCs w:val="22"/>
              </w:rPr>
              <w:t>INTERVENTIONS DE MAINTENANCE ET RÉGLAGES</w:t>
            </w:r>
          </w:p>
        </w:tc>
      </w:tr>
      <w:tr w:rsidR="004963A2" w:rsidRPr="005847CD" w14:paraId="54C0AA2C" w14:textId="77777777" w:rsidTr="00BE6A33">
        <w:trPr>
          <w:cantSplit/>
          <w:trHeight w:val="20"/>
        </w:trPr>
        <w:tc>
          <w:tcPr>
            <w:tcW w:w="3969" w:type="dxa"/>
            <w:gridSpan w:val="3"/>
            <w:tcBorders>
              <w:top w:val="single" w:sz="18" w:space="0" w:color="0A0096" w:themeColor="text2"/>
            </w:tcBorders>
            <w:vAlign w:val="center"/>
          </w:tcPr>
          <w:p w14:paraId="0736D8FE" w14:textId="2D7D4A18" w:rsidR="004963A2" w:rsidRPr="00146CDC" w:rsidRDefault="004963A2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Appareil sous tension lors des interventions</w:t>
            </w:r>
          </w:p>
        </w:tc>
        <w:permStart w:id="1518226078" w:edGrp="everyone"/>
        <w:tc>
          <w:tcPr>
            <w:tcW w:w="5954" w:type="dxa"/>
            <w:gridSpan w:val="2"/>
            <w:tcBorders>
              <w:top w:val="single" w:sz="18" w:space="0" w:color="0A0096" w:themeColor="text2"/>
            </w:tcBorders>
            <w:vAlign w:val="center"/>
          </w:tcPr>
          <w:p w14:paraId="5E2F3993" w14:textId="5D34CBE0" w:rsidR="004963A2" w:rsidRPr="00EB152C" w:rsidRDefault="002359D4" w:rsidP="00ED2F2A">
            <w:pPr>
              <w:keepNext/>
              <w:keepLines/>
              <w:jc w:val="center"/>
              <w:rPr>
                <w:color w:val="0082FF" w:themeColor="accent2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7791463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A2">
                  <w:rPr>
                    <w:rFonts w:ascii="MS Gothic" w:eastAsia="MS Gothic" w:hAnsi="MS Gothic" w:hint="eastAsia"/>
                  </w:rPr>
                  <w:t>☐</w:t>
                </w:r>
                <w:permEnd w:id="1518226078"/>
              </w:sdtContent>
            </w:sdt>
            <w:r w:rsidR="004963A2" w:rsidRPr="006212E2">
              <w:rPr>
                <w:rFonts w:cs="Arial"/>
              </w:rPr>
              <w:t xml:space="preserve"> oui</w:t>
            </w:r>
            <w:r w:rsidR="004963A2">
              <w:rPr>
                <w:rFonts w:cs="Arial"/>
              </w:rPr>
              <w:t xml:space="preserve">    </w:t>
            </w:r>
            <w:permStart w:id="1875921673" w:edGrp="everyone"/>
            <w:sdt>
              <w:sdtPr>
                <w:rPr>
                  <w:rFonts w:ascii="MS Gothic" w:eastAsia="MS Gothic" w:hAnsi="MS Gothic" w:hint="eastAsia"/>
                </w:rPr>
                <w:id w:val="-10635598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A2">
                  <w:rPr>
                    <w:rFonts w:ascii="MS Gothic" w:eastAsia="MS Gothic" w:hAnsi="MS Gothic" w:hint="eastAsia"/>
                  </w:rPr>
                  <w:t>☐</w:t>
                </w:r>
                <w:permEnd w:id="1875921673"/>
              </w:sdtContent>
            </w:sdt>
            <w:r w:rsidR="004963A2" w:rsidRPr="006212E2">
              <w:rPr>
                <w:rFonts w:cs="Arial"/>
              </w:rPr>
              <w:t xml:space="preserve"> non    Précisions : </w:t>
            </w:r>
            <w:permStart w:id="2053265423" w:edGrp="everyone"/>
            <w:r w:rsidR="004963A2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4963A2" w:rsidRPr="00986B86">
              <w:rPr>
                <w:color w:val="0082FF" w:themeColor="accent2"/>
              </w:rPr>
              <w:instrText xml:space="preserve"> FORMTEXT </w:instrText>
            </w:r>
            <w:r w:rsidR="004963A2" w:rsidRPr="00986B86">
              <w:rPr>
                <w:color w:val="0082FF" w:themeColor="accent2"/>
              </w:rPr>
            </w:r>
            <w:r w:rsidR="004963A2" w:rsidRPr="00986B86">
              <w:rPr>
                <w:color w:val="0082FF" w:themeColor="accent2"/>
              </w:rPr>
              <w:fldChar w:fldCharType="separate"/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fldChar w:fldCharType="end"/>
            </w:r>
            <w:permEnd w:id="2053265423"/>
          </w:p>
        </w:tc>
      </w:tr>
      <w:tr w:rsidR="004963A2" w:rsidRPr="005847CD" w14:paraId="5150779C" w14:textId="77777777" w:rsidTr="00BE6A33">
        <w:trPr>
          <w:cantSplit/>
          <w:trHeight w:val="20"/>
        </w:trPr>
        <w:tc>
          <w:tcPr>
            <w:tcW w:w="708" w:type="dxa"/>
            <w:vMerge w:val="restart"/>
            <w:vAlign w:val="center"/>
          </w:tcPr>
          <w:p w14:paraId="67E49169" w14:textId="1565D3A3" w:rsidR="004963A2" w:rsidRPr="00146CDC" w:rsidRDefault="004963A2" w:rsidP="00ED2F2A">
            <w:pPr>
              <w:keepNext/>
              <w:keepLines/>
              <w:jc w:val="center"/>
              <w:rPr>
                <w:b/>
                <w:bCs/>
              </w:rPr>
            </w:pPr>
            <w:r w:rsidRPr="00146CDC">
              <w:rPr>
                <w:b/>
                <w:bCs/>
              </w:rPr>
              <w:t>Si oui,</w:t>
            </w:r>
          </w:p>
        </w:tc>
        <w:tc>
          <w:tcPr>
            <w:tcW w:w="3261" w:type="dxa"/>
            <w:gridSpan w:val="2"/>
            <w:vAlign w:val="center"/>
          </w:tcPr>
          <w:p w14:paraId="46AB6347" w14:textId="4EA0EE08" w:rsidR="004963A2" w:rsidRPr="00146CDC" w:rsidRDefault="004963A2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 xml:space="preserve">Accessibilité au faisceau </w:t>
            </w:r>
            <w:r w:rsidRPr="00146CDC">
              <w:rPr>
                <w:b/>
                <w:bCs/>
                <w:i/>
                <w:iCs/>
              </w:rPr>
              <w:t>(même volontairement)</w:t>
            </w:r>
          </w:p>
        </w:tc>
        <w:permStart w:id="1012944582" w:edGrp="everyone"/>
        <w:tc>
          <w:tcPr>
            <w:tcW w:w="5954" w:type="dxa"/>
            <w:gridSpan w:val="2"/>
            <w:vAlign w:val="center"/>
          </w:tcPr>
          <w:p w14:paraId="380C777B" w14:textId="747068BD" w:rsidR="004963A2" w:rsidRPr="006212E2" w:rsidRDefault="002359D4" w:rsidP="00ED2F2A">
            <w:pPr>
              <w:keepNext/>
              <w:keepLines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7841590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A2">
                  <w:rPr>
                    <w:rFonts w:ascii="MS Gothic" w:eastAsia="MS Gothic" w:hAnsi="MS Gothic" w:hint="eastAsia"/>
                  </w:rPr>
                  <w:t>☐</w:t>
                </w:r>
                <w:permEnd w:id="1012944582"/>
              </w:sdtContent>
            </w:sdt>
            <w:r w:rsidR="004963A2" w:rsidRPr="006212E2">
              <w:rPr>
                <w:rFonts w:cs="Arial"/>
              </w:rPr>
              <w:t xml:space="preserve"> oui</w:t>
            </w:r>
            <w:r w:rsidR="004963A2">
              <w:rPr>
                <w:rFonts w:cs="Arial"/>
              </w:rPr>
              <w:t xml:space="preserve">    </w:t>
            </w:r>
            <w:permStart w:id="612983414" w:edGrp="everyone"/>
            <w:sdt>
              <w:sdtPr>
                <w:rPr>
                  <w:rFonts w:ascii="MS Gothic" w:eastAsia="MS Gothic" w:hAnsi="MS Gothic" w:hint="eastAsia"/>
                </w:rPr>
                <w:id w:val="18397236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A2">
                  <w:rPr>
                    <w:rFonts w:ascii="MS Gothic" w:eastAsia="MS Gothic" w:hAnsi="MS Gothic" w:hint="eastAsia"/>
                  </w:rPr>
                  <w:t>☐</w:t>
                </w:r>
                <w:permEnd w:id="612983414"/>
              </w:sdtContent>
            </w:sdt>
            <w:r w:rsidR="004963A2" w:rsidRPr="006212E2">
              <w:rPr>
                <w:rFonts w:cs="Arial"/>
              </w:rPr>
              <w:t xml:space="preserve"> non    Précisions : </w:t>
            </w:r>
            <w:permStart w:id="1265058918" w:edGrp="everyone"/>
            <w:r w:rsidR="004963A2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4963A2" w:rsidRPr="00986B86">
              <w:rPr>
                <w:color w:val="0082FF" w:themeColor="accent2"/>
              </w:rPr>
              <w:instrText xml:space="preserve"> FORMTEXT </w:instrText>
            </w:r>
            <w:r w:rsidR="004963A2" w:rsidRPr="00986B86">
              <w:rPr>
                <w:color w:val="0082FF" w:themeColor="accent2"/>
              </w:rPr>
            </w:r>
            <w:r w:rsidR="004963A2" w:rsidRPr="00986B86">
              <w:rPr>
                <w:color w:val="0082FF" w:themeColor="accent2"/>
              </w:rPr>
              <w:fldChar w:fldCharType="separate"/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fldChar w:fldCharType="end"/>
            </w:r>
            <w:permEnd w:id="1265058918"/>
          </w:p>
        </w:tc>
      </w:tr>
      <w:tr w:rsidR="004963A2" w:rsidRPr="005847CD" w14:paraId="732D2176" w14:textId="77777777" w:rsidTr="000B13B0">
        <w:trPr>
          <w:cantSplit/>
          <w:trHeight w:val="20"/>
        </w:trPr>
        <w:tc>
          <w:tcPr>
            <w:tcW w:w="708" w:type="dxa"/>
            <w:vMerge/>
            <w:vAlign w:val="center"/>
          </w:tcPr>
          <w:p w14:paraId="7AE411F7" w14:textId="77777777" w:rsidR="004963A2" w:rsidRPr="00146CDC" w:rsidRDefault="004963A2" w:rsidP="00ED2F2A">
            <w:pPr>
              <w:keepNext/>
              <w:keepLines/>
              <w:jc w:val="center"/>
              <w:rPr>
                <w:b/>
                <w:bCs/>
              </w:rPr>
            </w:pPr>
          </w:p>
        </w:tc>
        <w:tc>
          <w:tcPr>
            <w:tcW w:w="3261" w:type="dxa"/>
            <w:gridSpan w:val="2"/>
            <w:tcBorders>
              <w:bottom w:val="dashed" w:sz="4" w:space="0" w:color="auto"/>
            </w:tcBorders>
            <w:vAlign w:val="center"/>
          </w:tcPr>
          <w:p w14:paraId="1A923D39" w14:textId="0ED88F7D" w:rsidR="004963A2" w:rsidRPr="00146CDC" w:rsidRDefault="004963A2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Intervention(s) sous rayonnement</w:t>
            </w:r>
          </w:p>
        </w:tc>
        <w:permStart w:id="1878357472" w:edGrp="everyone"/>
        <w:tc>
          <w:tcPr>
            <w:tcW w:w="5954" w:type="dxa"/>
            <w:gridSpan w:val="2"/>
            <w:tcBorders>
              <w:bottom w:val="dashed" w:sz="4" w:space="0" w:color="auto"/>
            </w:tcBorders>
            <w:vAlign w:val="center"/>
          </w:tcPr>
          <w:p w14:paraId="77437D5C" w14:textId="5318887A" w:rsidR="004963A2" w:rsidRPr="004963A2" w:rsidRDefault="002359D4" w:rsidP="008C0A34">
            <w:pPr>
              <w:keepNext/>
              <w:keepLines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415093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F2A">
                  <w:rPr>
                    <w:rFonts w:ascii="MS Gothic" w:eastAsia="MS Gothic" w:hAnsi="MS Gothic" w:hint="eastAsia"/>
                  </w:rPr>
                  <w:t>☐</w:t>
                </w:r>
                <w:permEnd w:id="1878357472"/>
              </w:sdtContent>
            </w:sdt>
            <w:r w:rsidR="004963A2" w:rsidRPr="006212E2">
              <w:rPr>
                <w:rFonts w:cs="Arial"/>
              </w:rPr>
              <w:t xml:space="preserve"> oui</w:t>
            </w:r>
            <w:r w:rsidR="004963A2">
              <w:rPr>
                <w:rFonts w:cs="Arial"/>
              </w:rPr>
              <w:t xml:space="preserve">    </w:t>
            </w:r>
            <w:permStart w:id="3303407" w:edGrp="everyone"/>
            <w:sdt>
              <w:sdtPr>
                <w:rPr>
                  <w:rFonts w:ascii="MS Gothic" w:eastAsia="MS Gothic" w:hAnsi="MS Gothic" w:hint="eastAsia"/>
                </w:rPr>
                <w:id w:val="8913906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A2">
                  <w:rPr>
                    <w:rFonts w:ascii="MS Gothic" w:eastAsia="MS Gothic" w:hAnsi="MS Gothic" w:hint="eastAsia"/>
                  </w:rPr>
                  <w:t>☐</w:t>
                </w:r>
                <w:permEnd w:id="3303407"/>
              </w:sdtContent>
            </w:sdt>
            <w:r w:rsidR="004963A2" w:rsidRPr="006212E2">
              <w:rPr>
                <w:rFonts w:cs="Arial"/>
              </w:rPr>
              <w:t xml:space="preserve"> non    Précisions : </w:t>
            </w:r>
            <w:permStart w:id="1892507520" w:edGrp="everyone"/>
            <w:r w:rsidR="004963A2"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="004963A2" w:rsidRPr="00986B86">
              <w:rPr>
                <w:color w:val="0082FF" w:themeColor="accent2"/>
              </w:rPr>
              <w:instrText xml:space="preserve"> FORMTEXT </w:instrText>
            </w:r>
            <w:r w:rsidR="004963A2" w:rsidRPr="00986B86">
              <w:rPr>
                <w:color w:val="0082FF" w:themeColor="accent2"/>
              </w:rPr>
            </w:r>
            <w:r w:rsidR="004963A2" w:rsidRPr="00986B86">
              <w:rPr>
                <w:color w:val="0082FF" w:themeColor="accent2"/>
              </w:rPr>
              <w:fldChar w:fldCharType="separate"/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t> </w:t>
            </w:r>
            <w:r w:rsidR="004963A2" w:rsidRPr="00986B86">
              <w:rPr>
                <w:color w:val="0082FF" w:themeColor="accent2"/>
              </w:rPr>
              <w:fldChar w:fldCharType="end"/>
            </w:r>
            <w:permEnd w:id="1892507520"/>
          </w:p>
        </w:tc>
      </w:tr>
      <w:tr w:rsidR="008C0A34" w:rsidRPr="005847CD" w14:paraId="1176D859" w14:textId="77777777" w:rsidTr="000B13B0">
        <w:trPr>
          <w:cantSplit/>
          <w:trHeight w:val="20"/>
        </w:trPr>
        <w:tc>
          <w:tcPr>
            <w:tcW w:w="708" w:type="dxa"/>
            <w:vMerge/>
            <w:vAlign w:val="center"/>
          </w:tcPr>
          <w:p w14:paraId="6935E0A4" w14:textId="77777777" w:rsidR="008C0A34" w:rsidRPr="00146CDC" w:rsidRDefault="008C0A34" w:rsidP="00ED2F2A">
            <w:pPr>
              <w:keepNext/>
              <w:keepLines/>
              <w:jc w:val="center"/>
              <w:rPr>
                <w:b/>
                <w:bCs/>
              </w:rPr>
            </w:pPr>
          </w:p>
        </w:tc>
        <w:tc>
          <w:tcPr>
            <w:tcW w:w="3261" w:type="dxa"/>
            <w:gridSpan w:val="2"/>
            <w:tcBorders>
              <w:top w:val="dashed" w:sz="4" w:space="0" w:color="auto"/>
            </w:tcBorders>
            <w:vAlign w:val="center"/>
          </w:tcPr>
          <w:p w14:paraId="52F7D762" w14:textId="18B0278D" w:rsidR="008C0A34" w:rsidRPr="00146CDC" w:rsidRDefault="008C0A34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Si oui, par</w:t>
            </w:r>
          </w:p>
        </w:tc>
        <w:permStart w:id="1991406282" w:edGrp="everyone"/>
        <w:tc>
          <w:tcPr>
            <w:tcW w:w="5954" w:type="dxa"/>
            <w:gridSpan w:val="2"/>
            <w:tcBorders>
              <w:top w:val="dashed" w:sz="4" w:space="0" w:color="auto"/>
            </w:tcBorders>
            <w:vAlign w:val="center"/>
          </w:tcPr>
          <w:p w14:paraId="090EA259" w14:textId="5E2EC1DD" w:rsidR="008C0A34" w:rsidRDefault="002359D4" w:rsidP="00ED2F2A">
            <w:pPr>
              <w:keepNext/>
              <w:keepLines/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91484974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13B0">
                  <w:rPr>
                    <w:rFonts w:ascii="MS Gothic" w:eastAsia="MS Gothic" w:hAnsi="MS Gothic" w:hint="eastAsia"/>
                  </w:rPr>
                  <w:t>☐</w:t>
                </w:r>
                <w:permEnd w:id="1991406282"/>
              </w:sdtContent>
            </w:sdt>
            <w:r w:rsidR="008C0A34" w:rsidRPr="006212E2">
              <w:rPr>
                <w:rFonts w:cs="Arial"/>
              </w:rPr>
              <w:t xml:space="preserve"> </w:t>
            </w:r>
            <w:r w:rsidR="008C0A34" w:rsidRPr="004963A2">
              <w:rPr>
                <w:rFonts w:cs="Arial"/>
              </w:rPr>
              <w:t>l’utilisateur</w:t>
            </w:r>
            <w:r w:rsidR="008C0A34">
              <w:rPr>
                <w:rFonts w:cs="Arial"/>
              </w:rPr>
              <w:t xml:space="preserve">    </w:t>
            </w:r>
            <w:permStart w:id="556292482" w:edGrp="everyone"/>
            <w:sdt>
              <w:sdtPr>
                <w:rPr>
                  <w:rFonts w:ascii="MS Gothic" w:eastAsia="MS Gothic" w:hAnsi="MS Gothic" w:hint="eastAsia"/>
                </w:rPr>
                <w:id w:val="15884992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A34">
                  <w:rPr>
                    <w:rFonts w:ascii="MS Gothic" w:eastAsia="MS Gothic" w:hAnsi="MS Gothic" w:hint="eastAsia"/>
                  </w:rPr>
                  <w:t>☐</w:t>
                </w:r>
                <w:permEnd w:id="556292482"/>
              </w:sdtContent>
            </w:sdt>
            <w:r w:rsidR="008C0A34" w:rsidRPr="006212E2">
              <w:rPr>
                <w:rFonts w:cs="Arial"/>
              </w:rPr>
              <w:t xml:space="preserve"> </w:t>
            </w:r>
            <w:r w:rsidR="008C0A34" w:rsidRPr="004963A2">
              <w:rPr>
                <w:rFonts w:cs="Arial"/>
              </w:rPr>
              <w:t>le fournisseur</w:t>
            </w:r>
          </w:p>
        </w:tc>
      </w:tr>
      <w:tr w:rsidR="004963A2" w:rsidRPr="005847CD" w14:paraId="0DD4D56E" w14:textId="77777777" w:rsidTr="000B13B0">
        <w:trPr>
          <w:cantSplit/>
          <w:trHeight w:val="20"/>
        </w:trPr>
        <w:tc>
          <w:tcPr>
            <w:tcW w:w="708" w:type="dxa"/>
            <w:vMerge/>
            <w:vAlign w:val="center"/>
          </w:tcPr>
          <w:p w14:paraId="170971EB" w14:textId="77777777" w:rsidR="004963A2" w:rsidRPr="00146CDC" w:rsidRDefault="004963A2" w:rsidP="00ED2F2A">
            <w:pPr>
              <w:keepNext/>
              <w:keepLines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6063FA78" w14:textId="2BF5A41D" w:rsidR="004963A2" w:rsidRPr="00146CDC" w:rsidRDefault="004963A2" w:rsidP="000B13B0">
            <w:pPr>
              <w:keepNext/>
              <w:keepLines/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Débit de dose max</w:t>
            </w:r>
          </w:p>
        </w:tc>
        <w:permStart w:id="1035612694" w:edGrp="everyone"/>
        <w:tc>
          <w:tcPr>
            <w:tcW w:w="1418" w:type="dxa"/>
            <w:vAlign w:val="center"/>
          </w:tcPr>
          <w:p w14:paraId="650F21B7" w14:textId="5B4E7279" w:rsidR="004963A2" w:rsidRPr="006212E2" w:rsidRDefault="004963A2" w:rsidP="00ED2F2A">
            <w:pPr>
              <w:keepNext/>
              <w:keepLines/>
              <w:jc w:val="center"/>
              <w:rPr>
                <w:rFonts w:cs="Arial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1035612694"/>
            <w:r w:rsidRPr="006212E2">
              <w:rPr>
                <w:rFonts w:cs="Arial"/>
              </w:rPr>
              <w:t xml:space="preserve"> µSv/</w:t>
            </w:r>
            <w:r>
              <w:rPr>
                <w:rFonts w:cs="Arial"/>
              </w:rPr>
              <w:t>h</w:t>
            </w:r>
          </w:p>
        </w:tc>
        <w:tc>
          <w:tcPr>
            <w:tcW w:w="2694" w:type="dxa"/>
            <w:vAlign w:val="center"/>
          </w:tcPr>
          <w:p w14:paraId="108D5D53" w14:textId="543E8151" w:rsidR="004963A2" w:rsidRPr="00146CDC" w:rsidRDefault="004963A2" w:rsidP="000B13B0">
            <w:pPr>
              <w:keepNext/>
              <w:keepLines/>
              <w:jc w:val="left"/>
              <w:rPr>
                <w:rFonts w:cs="Arial"/>
                <w:b/>
                <w:bCs/>
              </w:rPr>
            </w:pPr>
            <w:r w:rsidRPr="00146CDC">
              <w:rPr>
                <w:rFonts w:cs="Arial"/>
                <w:b/>
                <w:bCs/>
              </w:rPr>
              <w:t>Localisation de cette mesure</w:t>
            </w:r>
          </w:p>
        </w:tc>
        <w:permStart w:id="817776412" w:edGrp="everyone"/>
        <w:tc>
          <w:tcPr>
            <w:tcW w:w="3260" w:type="dxa"/>
            <w:vAlign w:val="center"/>
          </w:tcPr>
          <w:p w14:paraId="768CACF9" w14:textId="3656076C" w:rsidR="004963A2" w:rsidRPr="006212E2" w:rsidRDefault="004963A2" w:rsidP="00ED2F2A">
            <w:pPr>
              <w:keepNext/>
              <w:keepLines/>
              <w:jc w:val="center"/>
              <w:rPr>
                <w:rFonts w:cs="Arial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817776412"/>
          </w:p>
        </w:tc>
      </w:tr>
    </w:tbl>
    <w:p w14:paraId="4FA68F55" w14:textId="77777777" w:rsidR="0088050A" w:rsidRPr="0088050A" w:rsidRDefault="0088050A" w:rsidP="0088050A"/>
    <w:p w14:paraId="142F609E" w14:textId="03F0D552" w:rsidR="0088050A" w:rsidRDefault="0088050A" w:rsidP="0088050A"/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2977"/>
        <w:gridCol w:w="142"/>
        <w:gridCol w:w="850"/>
        <w:gridCol w:w="1418"/>
        <w:gridCol w:w="1134"/>
        <w:gridCol w:w="283"/>
        <w:gridCol w:w="851"/>
        <w:gridCol w:w="2268"/>
      </w:tblGrid>
      <w:tr w:rsidR="00ED2F2A" w:rsidRPr="005847CD" w14:paraId="7EF6628F" w14:textId="77777777" w:rsidTr="00BE6A33">
        <w:trPr>
          <w:cantSplit/>
          <w:trHeight w:val="20"/>
          <w:tblHeader/>
        </w:trPr>
        <w:tc>
          <w:tcPr>
            <w:tcW w:w="9923" w:type="dxa"/>
            <w:gridSpan w:val="8"/>
            <w:tcBorders>
              <w:top w:val="nil"/>
              <w:bottom w:val="single" w:sz="18" w:space="0" w:color="0A0096" w:themeColor="text2"/>
            </w:tcBorders>
            <w:vAlign w:val="center"/>
          </w:tcPr>
          <w:p w14:paraId="0C0D8D67" w14:textId="4914EDCE" w:rsidR="00ED2F2A" w:rsidRPr="003D3500" w:rsidRDefault="00ED2F2A" w:rsidP="00ED2F2A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1" locked="1" layoutInCell="1" allowOverlap="1" wp14:anchorId="2C648BB5" wp14:editId="28505DD8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-34925</wp:posOffset>
                      </wp:positionV>
                      <wp:extent cx="6301740" cy="232410"/>
                      <wp:effectExtent l="0" t="0" r="3810" b="0"/>
                      <wp:wrapNone/>
                      <wp:docPr id="16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F2F0A" id="Fond dégradé" o:spid="_x0000_s1026" style="position:absolute;margin-left:-1.5pt;margin-top:-2.75pt;width:496.2pt;height:18.3pt;z-index:-25150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ED2F2A">
              <w:rPr>
                <w:b/>
                <w:bCs/>
                <w:sz w:val="22"/>
                <w:szCs w:val="22"/>
              </w:rPr>
              <w:t>TYPE D'ASSEMBLAGE DES ÉLÉMENTS CONSTITUTIFS DE L'APPAREIL</w:t>
            </w:r>
          </w:p>
        </w:tc>
      </w:tr>
      <w:permStart w:id="882468995" w:edGrp="everyone"/>
      <w:tr w:rsidR="00ED2F2A" w:rsidRPr="005847CD" w14:paraId="6811B0FD" w14:textId="77777777" w:rsidTr="00BE6A33">
        <w:trPr>
          <w:cantSplit/>
          <w:trHeight w:val="20"/>
        </w:trPr>
        <w:tc>
          <w:tcPr>
            <w:tcW w:w="3119" w:type="dxa"/>
            <w:gridSpan w:val="2"/>
            <w:tcBorders>
              <w:top w:val="single" w:sz="18" w:space="0" w:color="0A0096" w:themeColor="text2"/>
              <w:bottom w:val="single" w:sz="18" w:space="0" w:color="0A0096" w:themeColor="text2"/>
            </w:tcBorders>
            <w:vAlign w:val="center"/>
          </w:tcPr>
          <w:p w14:paraId="7D1DD1DB" w14:textId="000F6063" w:rsidR="00ED2F2A" w:rsidRPr="00ED2F2A" w:rsidRDefault="002359D4" w:rsidP="008C0A34">
            <w:pPr>
              <w:keepNext/>
              <w:keepLines/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20115173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F2A">
                  <w:rPr>
                    <w:rFonts w:ascii="MS Gothic" w:eastAsia="MS Gothic" w:hAnsi="MS Gothic" w:hint="eastAsia"/>
                  </w:rPr>
                  <w:t>☐</w:t>
                </w:r>
                <w:permEnd w:id="882468995"/>
              </w:sdtContent>
            </w:sdt>
            <w:r w:rsidR="00ED2F2A" w:rsidRPr="00ED2F2A">
              <w:rPr>
                <w:b/>
                <w:bCs/>
              </w:rPr>
              <w:t xml:space="preserve"> Ensemble intégré</w:t>
            </w:r>
          </w:p>
          <w:p w14:paraId="4D30065A" w14:textId="4191EC8B" w:rsidR="00ED2F2A" w:rsidRPr="00ED2F2A" w:rsidRDefault="00ED2F2A" w:rsidP="008C0A34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ED2F2A">
              <w:rPr>
                <w:sz w:val="16"/>
                <w:szCs w:val="16"/>
              </w:rPr>
              <w:t>[haute tension, gaine, tube et pupitre de commande indissociables]</w:t>
            </w:r>
          </w:p>
        </w:tc>
        <w:permStart w:id="787178863" w:edGrp="everyone"/>
        <w:tc>
          <w:tcPr>
            <w:tcW w:w="3402" w:type="dxa"/>
            <w:gridSpan w:val="3"/>
            <w:tcBorders>
              <w:top w:val="single" w:sz="18" w:space="0" w:color="0A0096" w:themeColor="text2"/>
              <w:bottom w:val="single" w:sz="18" w:space="0" w:color="0A0096" w:themeColor="text2"/>
            </w:tcBorders>
            <w:vAlign w:val="center"/>
          </w:tcPr>
          <w:p w14:paraId="0B8CDE3B" w14:textId="5D4C75F9" w:rsidR="00ED2F2A" w:rsidRPr="006212E2" w:rsidRDefault="002359D4" w:rsidP="008C0A34">
            <w:pPr>
              <w:ind w:right="-68"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34284914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F2A">
                  <w:rPr>
                    <w:rFonts w:ascii="MS Gothic" w:eastAsia="MS Gothic" w:hAnsi="MS Gothic" w:hint="eastAsia"/>
                  </w:rPr>
                  <w:t>☐</w:t>
                </w:r>
                <w:permEnd w:id="787178863"/>
              </w:sdtContent>
            </w:sdt>
            <w:r w:rsidR="00ED2F2A" w:rsidRPr="00ED2F2A">
              <w:rPr>
                <w:b/>
                <w:bCs/>
              </w:rPr>
              <w:t xml:space="preserve"> </w:t>
            </w:r>
            <w:r w:rsidR="00ED2F2A" w:rsidRPr="006212E2">
              <w:rPr>
                <w:rFonts w:cs="Arial"/>
                <w:b/>
              </w:rPr>
              <w:t>Groupe radiogène</w:t>
            </w:r>
          </w:p>
          <w:p w14:paraId="21B76AAB" w14:textId="3E367622" w:rsidR="00ED2F2A" w:rsidRPr="00EB152C" w:rsidRDefault="00ED2F2A" w:rsidP="008C0A34">
            <w:pPr>
              <w:keepNext/>
              <w:keepLines/>
              <w:jc w:val="center"/>
              <w:rPr>
                <w:color w:val="0082FF" w:themeColor="accent2"/>
              </w:rPr>
            </w:pPr>
            <w:r w:rsidRPr="006212E2">
              <w:rPr>
                <w:rFonts w:cs="Arial"/>
                <w:sz w:val="16"/>
              </w:rPr>
              <w:t>[</w:t>
            </w:r>
            <w:r>
              <w:rPr>
                <w:rFonts w:cs="Arial"/>
                <w:sz w:val="16"/>
              </w:rPr>
              <w:t>é</w:t>
            </w:r>
            <w:r w:rsidRPr="006212E2">
              <w:rPr>
                <w:rFonts w:cs="Arial"/>
                <w:sz w:val="16"/>
              </w:rPr>
              <w:t>léments dissociés : pupitre</w:t>
            </w:r>
            <w:r>
              <w:rPr>
                <w:rFonts w:cs="Arial"/>
                <w:sz w:val="16"/>
              </w:rPr>
              <w:t xml:space="preserve"> de commande</w:t>
            </w:r>
            <w:r w:rsidRPr="006212E2">
              <w:rPr>
                <w:rFonts w:cs="Arial"/>
                <w:sz w:val="16"/>
              </w:rPr>
              <w:t xml:space="preserve">, </w:t>
            </w:r>
            <w:r>
              <w:rPr>
                <w:rFonts w:cs="Arial"/>
                <w:sz w:val="16"/>
              </w:rPr>
              <w:t xml:space="preserve">haute tension et </w:t>
            </w:r>
            <w:r w:rsidRPr="006212E2">
              <w:rPr>
                <w:rFonts w:cs="Arial"/>
                <w:sz w:val="16"/>
              </w:rPr>
              <w:t>gaine équipée (gaine et tube)]</w:t>
            </w:r>
          </w:p>
        </w:tc>
        <w:permStart w:id="476580924" w:edGrp="everyone"/>
        <w:tc>
          <w:tcPr>
            <w:tcW w:w="3402" w:type="dxa"/>
            <w:gridSpan w:val="3"/>
            <w:tcBorders>
              <w:top w:val="single" w:sz="18" w:space="0" w:color="0A0096" w:themeColor="text2"/>
              <w:bottom w:val="single" w:sz="18" w:space="0" w:color="0A0096" w:themeColor="text2"/>
            </w:tcBorders>
            <w:vAlign w:val="center"/>
          </w:tcPr>
          <w:p w14:paraId="5824E9FA" w14:textId="1C030B5C" w:rsidR="00ED2F2A" w:rsidRPr="006212E2" w:rsidRDefault="002359D4" w:rsidP="008C0A34">
            <w:pPr>
              <w:ind w:right="-68"/>
              <w:jc w:val="center"/>
              <w:rPr>
                <w:rFonts w:cs="Arial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9960305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F2A">
                  <w:rPr>
                    <w:rFonts w:ascii="MS Gothic" w:eastAsia="MS Gothic" w:hAnsi="MS Gothic" w:hint="eastAsia"/>
                  </w:rPr>
                  <w:t>☐</w:t>
                </w:r>
                <w:permEnd w:id="476580924"/>
              </w:sdtContent>
            </w:sdt>
            <w:r w:rsidR="00ED2F2A" w:rsidRPr="00ED2F2A">
              <w:rPr>
                <w:b/>
                <w:bCs/>
              </w:rPr>
              <w:t xml:space="preserve"> </w:t>
            </w:r>
            <w:r w:rsidR="00ED2F2A" w:rsidRPr="006212E2">
              <w:rPr>
                <w:rFonts w:cs="Arial"/>
                <w:b/>
              </w:rPr>
              <w:t>Groupe bloc radiogène</w:t>
            </w:r>
          </w:p>
          <w:p w14:paraId="46709505" w14:textId="49B55BEB" w:rsidR="00ED2F2A" w:rsidRPr="00EB152C" w:rsidRDefault="00ED2F2A" w:rsidP="008C0A34">
            <w:pPr>
              <w:keepNext/>
              <w:keepLines/>
              <w:jc w:val="center"/>
              <w:rPr>
                <w:color w:val="0082FF" w:themeColor="accent2"/>
              </w:rPr>
            </w:pPr>
            <w:r w:rsidRPr="006212E2">
              <w:rPr>
                <w:rFonts w:cs="Arial"/>
                <w:sz w:val="16"/>
              </w:rPr>
              <w:t xml:space="preserve">[éléments dissociés : pupitre de commande et </w:t>
            </w:r>
            <w:r>
              <w:rPr>
                <w:rFonts w:cs="Arial"/>
                <w:sz w:val="16"/>
              </w:rPr>
              <w:t>b</w:t>
            </w:r>
            <w:r w:rsidRPr="006212E2">
              <w:rPr>
                <w:rFonts w:cs="Arial"/>
                <w:sz w:val="16"/>
              </w:rPr>
              <w:t>loc radiogène (</w:t>
            </w:r>
            <w:r>
              <w:rPr>
                <w:rFonts w:cs="Arial"/>
                <w:sz w:val="16"/>
              </w:rPr>
              <w:t>haute tension,</w:t>
            </w:r>
            <w:r w:rsidRPr="006212E2">
              <w:rPr>
                <w:rFonts w:cs="Arial"/>
                <w:sz w:val="16"/>
              </w:rPr>
              <w:t xml:space="preserve"> gaine et tube)]</w:t>
            </w:r>
          </w:p>
        </w:tc>
      </w:tr>
      <w:tr w:rsidR="000B13B0" w:rsidRPr="005847CD" w14:paraId="1FD68850" w14:textId="77777777" w:rsidTr="00AF7C94">
        <w:trPr>
          <w:cantSplit/>
          <w:trHeight w:val="20"/>
        </w:trPr>
        <w:tc>
          <w:tcPr>
            <w:tcW w:w="9923" w:type="dxa"/>
            <w:gridSpan w:val="8"/>
            <w:tcBorders>
              <w:top w:val="single" w:sz="18" w:space="0" w:color="0A0096" w:themeColor="text2"/>
              <w:bottom w:val="single" w:sz="18" w:space="0" w:color="0A0096" w:themeColor="text2"/>
            </w:tcBorders>
            <w:vAlign w:val="center"/>
          </w:tcPr>
          <w:p w14:paraId="4001CB06" w14:textId="77777777" w:rsidR="000B13B0" w:rsidRPr="000B13B0" w:rsidRDefault="000B13B0" w:rsidP="008C0A34">
            <w:pPr>
              <w:ind w:right="-68"/>
              <w:jc w:val="center"/>
              <w:rPr>
                <w:rFonts w:ascii="MS Gothic" w:eastAsia="MS Gothic" w:hAnsi="MS Gothic" w:hint="eastAsia"/>
                <w:sz w:val="2"/>
                <w:szCs w:val="2"/>
              </w:rPr>
            </w:pPr>
          </w:p>
        </w:tc>
      </w:tr>
      <w:tr w:rsidR="00ED2F2A" w:rsidRPr="005847CD" w14:paraId="7CBA66B9" w14:textId="77777777" w:rsidTr="00BE6A33">
        <w:trPr>
          <w:cantSplit/>
          <w:trHeight w:val="20"/>
          <w:tblHeader/>
        </w:trPr>
        <w:tc>
          <w:tcPr>
            <w:tcW w:w="6804" w:type="dxa"/>
            <w:gridSpan w:val="6"/>
            <w:tcBorders>
              <w:top w:val="nil"/>
              <w:bottom w:val="single" w:sz="18" w:space="0" w:color="0A0096" w:themeColor="text2"/>
            </w:tcBorders>
            <w:vAlign w:val="center"/>
          </w:tcPr>
          <w:p w14:paraId="42680857" w14:textId="5BE98E5B" w:rsidR="004040E4" w:rsidRDefault="00ED2F2A" w:rsidP="004040E4">
            <w:pPr>
              <w:jc w:val="center"/>
              <w:rPr>
                <w:b/>
                <w:bCs/>
              </w:rPr>
            </w:pPr>
            <w:r w:rsidRPr="00ED2F2A">
              <w:rPr>
                <w:b/>
                <w:bCs/>
              </w:rPr>
              <w:t>Références des constituants par type d’assemblage</w:t>
            </w:r>
          </w:p>
          <w:p w14:paraId="35C57743" w14:textId="2C14D543" w:rsidR="00ED2F2A" w:rsidRPr="003D3500" w:rsidRDefault="00ED2F2A" w:rsidP="004040E4">
            <w:pPr>
              <w:jc w:val="center"/>
              <w:rPr>
                <w:b/>
                <w:bCs/>
              </w:rPr>
            </w:pPr>
            <w:r w:rsidRPr="00ED2F2A">
              <w:rPr>
                <w:b/>
                <w:bCs/>
                <w:i/>
              </w:rPr>
              <w:t>(une ligne par assemblage possible sous la même référence commerciale</w:t>
            </w:r>
            <w:r w:rsidRPr="00ED2F2A">
              <w:rPr>
                <w:b/>
                <w:bCs/>
              </w:rPr>
              <w:t>)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1" locked="1" layoutInCell="1" allowOverlap="1" wp14:anchorId="1603C96F" wp14:editId="0A1C9DBB">
                      <wp:simplePos x="0" y="0"/>
                      <wp:positionH relativeFrom="margin">
                        <wp:posOffset>-19685</wp:posOffset>
                      </wp:positionH>
                      <wp:positionV relativeFrom="paragraph">
                        <wp:posOffset>-143510</wp:posOffset>
                      </wp:positionV>
                      <wp:extent cx="6301740" cy="317500"/>
                      <wp:effectExtent l="0" t="0" r="3810" b="6350"/>
                      <wp:wrapNone/>
                      <wp:docPr id="19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31750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0589C" id="Fond dégradé" o:spid="_x0000_s1026" style="position:absolute;margin-left:-1.55pt;margin-top:-11.3pt;width:496.2pt;height:25pt;z-index:-25150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119" w:type="dxa"/>
            <w:gridSpan w:val="2"/>
            <w:tcBorders>
              <w:top w:val="nil"/>
              <w:bottom w:val="single" w:sz="18" w:space="0" w:color="0A0096" w:themeColor="text2"/>
            </w:tcBorders>
            <w:vAlign w:val="center"/>
          </w:tcPr>
          <w:p w14:paraId="6882CB34" w14:textId="26244835" w:rsidR="00ED2F2A" w:rsidRPr="003D3500" w:rsidRDefault="00ED2F2A" w:rsidP="00ED2F2A">
            <w:pPr>
              <w:keepNext/>
              <w:keepLines/>
              <w:jc w:val="center"/>
              <w:rPr>
                <w:b/>
                <w:bCs/>
              </w:rPr>
            </w:pPr>
            <w:r w:rsidRPr="00ED2F2A">
              <w:rPr>
                <w:b/>
                <w:bCs/>
              </w:rPr>
              <w:t>Numéro du certificat de conformité à la norme NF C 74-100</w:t>
            </w:r>
          </w:p>
        </w:tc>
      </w:tr>
      <w:tr w:rsidR="00ED2F2A" w:rsidRPr="005847CD" w14:paraId="1559215A" w14:textId="77777777" w:rsidTr="00BE6A33">
        <w:trPr>
          <w:cantSplit/>
          <w:trHeight w:val="20"/>
          <w:tblHeader/>
        </w:trPr>
        <w:tc>
          <w:tcPr>
            <w:tcW w:w="6804" w:type="dxa"/>
            <w:gridSpan w:val="6"/>
            <w:tcBorders>
              <w:top w:val="single" w:sz="18" w:space="0" w:color="0A0096" w:themeColor="text2"/>
              <w:bottom w:val="single" w:sz="4" w:space="0" w:color="0A0096" w:themeColor="accent1"/>
            </w:tcBorders>
            <w:vAlign w:val="center"/>
          </w:tcPr>
          <w:p w14:paraId="1DE6AE06" w14:textId="63A15637" w:rsidR="004040E4" w:rsidRPr="004040E4" w:rsidRDefault="004040E4" w:rsidP="003E179A">
            <w:pPr>
              <w:jc w:val="center"/>
              <w:rPr>
                <w:i/>
                <w:iCs/>
              </w:rPr>
            </w:pPr>
            <w:r w:rsidRPr="004040E4">
              <w:rPr>
                <w:i/>
                <w:iCs/>
              </w:rPr>
              <w:t>Exemple</w:t>
            </w:r>
            <w:r w:rsidR="003E179A">
              <w:rPr>
                <w:i/>
                <w:iCs/>
              </w:rPr>
              <w:t xml:space="preserve"> </w:t>
            </w:r>
            <w:r w:rsidRPr="004040E4">
              <w:rPr>
                <w:i/>
                <w:iCs/>
              </w:rPr>
              <w:t>pour un groupe radiogène, inscrire sur la même ligne :</w:t>
            </w:r>
          </w:p>
          <w:p w14:paraId="7C6121BD" w14:textId="0B082335" w:rsidR="004040E4" w:rsidRPr="004040E4" w:rsidRDefault="004040E4" w:rsidP="003E179A">
            <w:pPr>
              <w:jc w:val="center"/>
              <w:rPr>
                <w:i/>
                <w:iCs/>
              </w:rPr>
            </w:pPr>
            <w:r w:rsidRPr="004040E4">
              <w:rPr>
                <w:i/>
                <w:iCs/>
              </w:rPr>
              <w:t>Réf</w:t>
            </w:r>
            <w:r>
              <w:rPr>
                <w:i/>
                <w:iCs/>
              </w:rPr>
              <w:t>érence du</w:t>
            </w:r>
            <w:r w:rsidRPr="004040E4">
              <w:rPr>
                <w:i/>
                <w:iCs/>
              </w:rPr>
              <w:t xml:space="preserve"> pupitre, réf</w:t>
            </w:r>
            <w:r>
              <w:rPr>
                <w:i/>
                <w:iCs/>
              </w:rPr>
              <w:t xml:space="preserve">érence de la haute tension </w:t>
            </w:r>
            <w:r w:rsidRPr="004040E4">
              <w:rPr>
                <w:i/>
                <w:iCs/>
              </w:rPr>
              <w:t>et réf</w:t>
            </w:r>
            <w:r>
              <w:rPr>
                <w:i/>
                <w:iCs/>
              </w:rPr>
              <w:t>érence de la</w:t>
            </w:r>
            <w:r w:rsidRPr="004040E4">
              <w:rPr>
                <w:i/>
                <w:iCs/>
              </w:rPr>
              <w:t xml:space="preserve"> gaine équipée</w:t>
            </w:r>
          </w:p>
        </w:tc>
        <w:tc>
          <w:tcPr>
            <w:tcW w:w="3119" w:type="dxa"/>
            <w:gridSpan w:val="2"/>
            <w:tcBorders>
              <w:top w:val="single" w:sz="18" w:space="0" w:color="0A0096" w:themeColor="text2"/>
              <w:bottom w:val="single" w:sz="4" w:space="0" w:color="0A0096" w:themeColor="accent1"/>
            </w:tcBorders>
            <w:vAlign w:val="center"/>
          </w:tcPr>
          <w:p w14:paraId="0A23EB59" w14:textId="10E7C1C7" w:rsidR="004040E4" w:rsidRPr="004040E4" w:rsidRDefault="004040E4" w:rsidP="003E179A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n° </w:t>
            </w:r>
            <w:r w:rsidRPr="004040E4">
              <w:rPr>
                <w:i/>
                <w:iCs/>
              </w:rPr>
              <w:t>12345678-01 daté du xx/xx/xxxx</w:t>
            </w:r>
          </w:p>
          <w:p w14:paraId="35583E41" w14:textId="1F08794B" w:rsidR="004040E4" w:rsidRPr="004040E4" w:rsidRDefault="004040E4" w:rsidP="003E179A">
            <w:pPr>
              <w:keepNext/>
              <w:keepLines/>
              <w:jc w:val="center"/>
              <w:rPr>
                <w:i/>
                <w:iCs/>
              </w:rPr>
            </w:pPr>
            <w:r w:rsidRPr="004040E4">
              <w:rPr>
                <w:i/>
                <w:iCs/>
              </w:rPr>
              <w:t>portant sur l’ensemble de l’appareil</w:t>
            </w:r>
          </w:p>
        </w:tc>
      </w:tr>
      <w:permStart w:id="2122268422" w:edGrp="everyone"/>
      <w:tr w:rsidR="004040E4" w:rsidRPr="005847CD" w14:paraId="54211338" w14:textId="77777777" w:rsidTr="00BE6A33">
        <w:trPr>
          <w:cantSplit/>
          <w:trHeight w:val="20"/>
          <w:tblHeader/>
        </w:trPr>
        <w:tc>
          <w:tcPr>
            <w:tcW w:w="6804" w:type="dxa"/>
            <w:gridSpan w:val="6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302C20D2" w14:textId="51614FF3" w:rsidR="004040E4" w:rsidRPr="00ED2F2A" w:rsidRDefault="004040E4" w:rsidP="004040E4">
            <w:pPr>
              <w:jc w:val="center"/>
              <w:rPr>
                <w:b/>
                <w:bCs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</w:p>
        </w:tc>
        <w:tc>
          <w:tcPr>
            <w:tcW w:w="3119" w:type="dxa"/>
            <w:gridSpan w:val="2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27F3EEE8" w14:textId="30514501" w:rsidR="004040E4" w:rsidRPr="00ED2F2A" w:rsidRDefault="004040E4" w:rsidP="004040E4">
            <w:pPr>
              <w:keepNext/>
              <w:keepLines/>
              <w:jc w:val="center"/>
              <w:rPr>
                <w:b/>
                <w:bCs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</w:p>
        </w:tc>
      </w:tr>
      <w:permStart w:id="1614116797" w:edGrp="everyone"/>
      <w:permEnd w:id="2122268422"/>
      <w:tr w:rsidR="004040E4" w:rsidRPr="005847CD" w14:paraId="28672C3F" w14:textId="77777777" w:rsidTr="00BE6A33">
        <w:trPr>
          <w:cantSplit/>
          <w:trHeight w:val="20"/>
          <w:tblHeader/>
        </w:trPr>
        <w:tc>
          <w:tcPr>
            <w:tcW w:w="6804" w:type="dxa"/>
            <w:gridSpan w:val="6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26352158" w14:textId="00A1B02B" w:rsidR="004040E4" w:rsidRPr="00986B86" w:rsidRDefault="004040E4" w:rsidP="004040E4">
            <w:pPr>
              <w:jc w:val="center"/>
              <w:rPr>
                <w:color w:val="0082FF" w:themeColor="accent2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</w:p>
        </w:tc>
        <w:tc>
          <w:tcPr>
            <w:tcW w:w="3119" w:type="dxa"/>
            <w:gridSpan w:val="2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5F4D0289" w14:textId="66BFA88F" w:rsidR="004040E4" w:rsidRPr="00986B86" w:rsidRDefault="004040E4" w:rsidP="004040E4">
            <w:pPr>
              <w:keepNext/>
              <w:keepLines/>
              <w:jc w:val="center"/>
              <w:rPr>
                <w:color w:val="0082FF" w:themeColor="accent2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</w:p>
        </w:tc>
      </w:tr>
      <w:permEnd w:id="1614116797"/>
      <w:tr w:rsidR="0015173B" w:rsidRPr="005847CD" w14:paraId="7B534F34" w14:textId="77777777" w:rsidTr="00BE6A33">
        <w:trPr>
          <w:cantSplit/>
          <w:trHeight w:val="20"/>
          <w:tblHeader/>
        </w:trPr>
        <w:tc>
          <w:tcPr>
            <w:tcW w:w="9923" w:type="dxa"/>
            <w:gridSpan w:val="8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73D9886A" w14:textId="2A7E86BD" w:rsidR="0015173B" w:rsidRPr="00986B86" w:rsidRDefault="0015173B" w:rsidP="0015173B">
            <w:pPr>
              <w:jc w:val="center"/>
              <w:rPr>
                <w:color w:val="0082FF" w:themeColor="accent2"/>
              </w:rPr>
            </w:pPr>
            <w:r w:rsidRPr="0015173B">
              <w:rPr>
                <w:i/>
                <w:iCs/>
                <w:sz w:val="14"/>
                <w:szCs w:val="14"/>
              </w:rPr>
              <w:t>En cas de besoin, ajoutez des lignes.</w:t>
            </w:r>
          </w:p>
        </w:tc>
      </w:tr>
      <w:tr w:rsidR="0015173B" w:rsidRPr="005847CD" w14:paraId="679C7288" w14:textId="77777777" w:rsidTr="00BE6A33">
        <w:trPr>
          <w:cantSplit/>
          <w:trHeight w:val="20"/>
          <w:tblHeader/>
        </w:trPr>
        <w:tc>
          <w:tcPr>
            <w:tcW w:w="3969" w:type="dxa"/>
            <w:gridSpan w:val="3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7836F2BE" w14:textId="0C825F9A" w:rsidR="0015173B" w:rsidRPr="00146CDC" w:rsidRDefault="0015173B" w:rsidP="000B13B0">
            <w:pPr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Logiciel d’acquisition/traitement des données</w:t>
            </w:r>
          </w:p>
        </w:tc>
        <w:permStart w:id="2127705768" w:edGrp="everyone"/>
        <w:tc>
          <w:tcPr>
            <w:tcW w:w="1418" w:type="dxa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6F0B5FDA" w14:textId="014730AB" w:rsidR="0015173B" w:rsidRPr="0015173B" w:rsidRDefault="002359D4" w:rsidP="004040E4">
            <w:pPr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966057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73B">
                  <w:rPr>
                    <w:rFonts w:ascii="MS Gothic" w:eastAsia="MS Gothic" w:hAnsi="MS Gothic" w:hint="eastAsia"/>
                  </w:rPr>
                  <w:t>☐</w:t>
                </w:r>
                <w:permEnd w:id="2127705768"/>
              </w:sdtContent>
            </w:sdt>
            <w:r w:rsidR="0015173B" w:rsidRPr="006212E2">
              <w:rPr>
                <w:rFonts w:cs="Arial"/>
              </w:rPr>
              <w:t xml:space="preserve"> oui</w:t>
            </w:r>
            <w:r w:rsidR="0015173B">
              <w:rPr>
                <w:rFonts w:cs="Arial"/>
              </w:rPr>
              <w:t xml:space="preserve">    </w:t>
            </w:r>
            <w:permStart w:id="930161713" w:edGrp="everyone"/>
            <w:sdt>
              <w:sdtPr>
                <w:rPr>
                  <w:rFonts w:ascii="MS Gothic" w:eastAsia="MS Gothic" w:hAnsi="MS Gothic" w:hint="eastAsia"/>
                </w:rPr>
                <w:id w:val="8175386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73B">
                  <w:rPr>
                    <w:rFonts w:ascii="MS Gothic" w:eastAsia="MS Gothic" w:hAnsi="MS Gothic" w:hint="eastAsia"/>
                  </w:rPr>
                  <w:t>☐</w:t>
                </w:r>
                <w:permEnd w:id="930161713"/>
              </w:sdtContent>
            </w:sdt>
            <w:r w:rsidR="0015173B" w:rsidRPr="006212E2">
              <w:rPr>
                <w:rFonts w:cs="Arial"/>
              </w:rPr>
              <w:t xml:space="preserve"> non</w:t>
            </w:r>
          </w:p>
        </w:tc>
        <w:tc>
          <w:tcPr>
            <w:tcW w:w="2268" w:type="dxa"/>
            <w:gridSpan w:val="3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4D08C7B8" w14:textId="4E5CA97D" w:rsidR="0015173B" w:rsidRPr="00146CDC" w:rsidRDefault="0015173B" w:rsidP="000B13B0">
            <w:pPr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Nom, version du logiciel</w:t>
            </w:r>
          </w:p>
        </w:tc>
        <w:permStart w:id="683953474" w:edGrp="everyone"/>
        <w:tc>
          <w:tcPr>
            <w:tcW w:w="2268" w:type="dxa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64E2B090" w14:textId="27F8CC22" w:rsidR="0015173B" w:rsidRPr="0015173B" w:rsidRDefault="0015173B" w:rsidP="004040E4">
            <w:pPr>
              <w:keepNext/>
              <w:keepLines/>
              <w:jc w:val="center"/>
              <w:rPr>
                <w:color w:val="0082FF" w:themeColor="accent2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683953474"/>
          </w:p>
        </w:tc>
      </w:tr>
      <w:tr w:rsidR="0015173B" w:rsidRPr="005847CD" w14:paraId="7D6D62AD" w14:textId="77777777" w:rsidTr="00BE6A33">
        <w:trPr>
          <w:cantSplit/>
          <w:trHeight w:val="20"/>
          <w:tblHeader/>
        </w:trPr>
        <w:tc>
          <w:tcPr>
            <w:tcW w:w="2977" w:type="dxa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587B3734" w14:textId="6182DC30" w:rsidR="0015173B" w:rsidRPr="00146CDC" w:rsidRDefault="00284613" w:rsidP="000B13B0">
            <w:pPr>
              <w:jc w:val="left"/>
              <w:rPr>
                <w:b/>
                <w:bCs/>
              </w:rPr>
            </w:pPr>
            <w:r w:rsidRPr="00146CDC">
              <w:rPr>
                <w:b/>
                <w:bCs/>
              </w:rPr>
              <w:t>Accessoires (télécommande, etc.)</w:t>
            </w:r>
          </w:p>
        </w:tc>
        <w:permStart w:id="1241852902" w:edGrp="everyone"/>
        <w:tc>
          <w:tcPr>
            <w:tcW w:w="6946" w:type="dxa"/>
            <w:gridSpan w:val="7"/>
            <w:tcBorders>
              <w:top w:val="single" w:sz="4" w:space="0" w:color="0A0096" w:themeColor="accent1"/>
              <w:bottom w:val="single" w:sz="4" w:space="0" w:color="0A0096" w:themeColor="accent1"/>
            </w:tcBorders>
            <w:vAlign w:val="center"/>
          </w:tcPr>
          <w:p w14:paraId="0A01AD98" w14:textId="5C447ABD" w:rsidR="0015173B" w:rsidRPr="0015173B" w:rsidRDefault="00284613" w:rsidP="004040E4">
            <w:pPr>
              <w:keepNext/>
              <w:keepLines/>
              <w:jc w:val="center"/>
              <w:rPr>
                <w:color w:val="0082FF" w:themeColor="accent2"/>
              </w:rPr>
            </w:pPr>
            <w:r w:rsidRPr="00986B86">
              <w:rPr>
                <w:color w:val="0082FF" w:themeColor="accent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986B86">
              <w:rPr>
                <w:color w:val="0082FF" w:themeColor="accent2"/>
              </w:rPr>
              <w:instrText xml:space="preserve"> FORMTEXT </w:instrText>
            </w:r>
            <w:r w:rsidRPr="00986B86">
              <w:rPr>
                <w:color w:val="0082FF" w:themeColor="accent2"/>
              </w:rPr>
            </w:r>
            <w:r w:rsidRPr="00986B86">
              <w:rPr>
                <w:color w:val="0082FF" w:themeColor="accent2"/>
              </w:rPr>
              <w:fldChar w:fldCharType="separate"/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t> </w:t>
            </w:r>
            <w:r w:rsidRPr="00986B86">
              <w:rPr>
                <w:color w:val="0082FF" w:themeColor="accent2"/>
              </w:rPr>
              <w:fldChar w:fldCharType="end"/>
            </w:r>
            <w:permEnd w:id="1241852902"/>
          </w:p>
        </w:tc>
      </w:tr>
    </w:tbl>
    <w:p w14:paraId="62576895" w14:textId="207FD465" w:rsidR="004040E4" w:rsidRDefault="004040E4" w:rsidP="006337E2"/>
    <w:p w14:paraId="6303E3C2" w14:textId="77777777" w:rsidR="008C0A34" w:rsidRDefault="008C0A34" w:rsidP="006337E2"/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1843"/>
        <w:gridCol w:w="8080"/>
      </w:tblGrid>
      <w:tr w:rsidR="009C2EB6" w:rsidRPr="005847CD" w14:paraId="3679F391" w14:textId="77777777" w:rsidTr="00BE6A33">
        <w:trPr>
          <w:cantSplit/>
          <w:trHeight w:val="20"/>
          <w:tblHeader/>
        </w:trPr>
        <w:tc>
          <w:tcPr>
            <w:tcW w:w="9923" w:type="dxa"/>
            <w:gridSpan w:val="2"/>
            <w:tcBorders>
              <w:top w:val="nil"/>
              <w:bottom w:val="single" w:sz="18" w:space="0" w:color="0A0096" w:themeColor="text2"/>
            </w:tcBorders>
            <w:vAlign w:val="center"/>
          </w:tcPr>
          <w:p w14:paraId="5D12D4C8" w14:textId="732FA849" w:rsidR="009C2EB6" w:rsidRPr="003D3500" w:rsidRDefault="009C2EB6" w:rsidP="009C2EB6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1" locked="1" layoutInCell="1" allowOverlap="1" wp14:anchorId="2B1EC4DF" wp14:editId="4DFC7C02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-34925</wp:posOffset>
                      </wp:positionV>
                      <wp:extent cx="6301740" cy="232410"/>
                      <wp:effectExtent l="0" t="0" r="3810" b="0"/>
                      <wp:wrapNone/>
                      <wp:docPr id="21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0AC203" id="Fond dégradé" o:spid="_x0000_s1026" style="position:absolute;margin-left:-1.5pt;margin-top:-2.75pt;width:496.2pt;height:18.3pt;z-index:-25150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9C2EB6">
              <w:rPr>
                <w:b/>
                <w:bCs/>
                <w:sz w:val="22"/>
                <w:szCs w:val="22"/>
              </w:rPr>
              <w:t>DESCRIPTION DES SÉCURITÉS DE L’APPAREIL</w:t>
            </w:r>
          </w:p>
        </w:tc>
      </w:tr>
      <w:tr w:rsidR="009C2EB6" w:rsidRPr="005847CD" w14:paraId="547832D4" w14:textId="77777777" w:rsidTr="00BE6A33">
        <w:trPr>
          <w:cantSplit/>
          <w:trHeight w:val="20"/>
        </w:trPr>
        <w:tc>
          <w:tcPr>
            <w:tcW w:w="9923" w:type="dxa"/>
            <w:gridSpan w:val="2"/>
            <w:tcBorders>
              <w:top w:val="single" w:sz="18" w:space="0" w:color="0A0096" w:themeColor="text2"/>
            </w:tcBorders>
            <w:vAlign w:val="center"/>
          </w:tcPr>
          <w:p w14:paraId="3553372B" w14:textId="2A0DD60F" w:rsidR="009C2EB6" w:rsidRPr="008C0A34" w:rsidRDefault="009C2EB6" w:rsidP="000B13B0">
            <w:pPr>
              <w:keepNext/>
              <w:keepLines/>
              <w:jc w:val="left"/>
              <w:rPr>
                <w:b/>
              </w:rPr>
            </w:pPr>
            <w:r w:rsidRPr="009C2EB6">
              <w:rPr>
                <w:b/>
              </w:rPr>
              <w:t>Signalisation</w:t>
            </w:r>
            <w:r w:rsidRPr="008C0A34">
              <w:rPr>
                <w:b/>
              </w:rPr>
              <w:t>s</w:t>
            </w:r>
            <w:r w:rsidRPr="009C2EB6">
              <w:rPr>
                <w:b/>
              </w:rPr>
              <w:t xml:space="preserve"> sur l’appareil notamment liée</w:t>
            </w:r>
            <w:r w:rsidRPr="008C0A34">
              <w:rPr>
                <w:b/>
              </w:rPr>
              <w:t>s</w:t>
            </w:r>
            <w:r w:rsidRPr="009C2EB6">
              <w:rPr>
                <w:b/>
              </w:rPr>
              <w:t xml:space="preserve"> à l’alimentation de l’appareil en </w:t>
            </w:r>
            <w:r w:rsidRPr="008C0A34">
              <w:rPr>
                <w:b/>
              </w:rPr>
              <w:t>haute tension et à la</w:t>
            </w:r>
            <w:r w:rsidRPr="009C2EB6">
              <w:rPr>
                <w:b/>
              </w:rPr>
              <w:t xml:space="preserve"> production de rayo</w:t>
            </w:r>
            <w:r w:rsidRPr="008C0A34">
              <w:rPr>
                <w:b/>
              </w:rPr>
              <w:t>nnements</w:t>
            </w:r>
            <w:r w:rsidRPr="009C2EB6">
              <w:rPr>
                <w:b/>
              </w:rPr>
              <w:t xml:space="preserve"> X</w:t>
            </w:r>
            <w:r w:rsidRPr="008C0A34">
              <w:rPr>
                <w:b/>
              </w:rPr>
              <w:t xml:space="preserve"> </w:t>
            </w:r>
            <w:r w:rsidRPr="008C0A34">
              <w:rPr>
                <w:b/>
                <w:i/>
                <w:sz w:val="16"/>
                <w:szCs w:val="16"/>
              </w:rPr>
              <w:t>(synthèse des informations décrites dans la documentation</w:t>
            </w:r>
            <w:r w:rsidRPr="008C0A34">
              <w:rPr>
                <w:b/>
                <w:sz w:val="16"/>
                <w:szCs w:val="16"/>
              </w:rPr>
              <w:t>)</w:t>
            </w:r>
          </w:p>
        </w:tc>
      </w:tr>
      <w:tr w:rsidR="009C2EB6" w:rsidRPr="005847CD" w14:paraId="2EBAB6C8" w14:textId="77777777" w:rsidTr="00BE6A33">
        <w:trPr>
          <w:cantSplit/>
          <w:trHeight w:val="20"/>
        </w:trPr>
        <w:tc>
          <w:tcPr>
            <w:tcW w:w="1843" w:type="dxa"/>
            <w:vAlign w:val="center"/>
          </w:tcPr>
          <w:p w14:paraId="2242D06D" w14:textId="6AA0A14A" w:rsidR="009C2EB6" w:rsidRPr="003D3500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9C2EB6">
              <w:t>lumineuses (préciser)</w:t>
            </w:r>
          </w:p>
        </w:tc>
        <w:permStart w:id="743313719" w:edGrp="everyone"/>
        <w:tc>
          <w:tcPr>
            <w:tcW w:w="8080" w:type="dxa"/>
            <w:vAlign w:val="center"/>
          </w:tcPr>
          <w:p w14:paraId="78429E2A" w14:textId="77777777" w:rsidR="009C2EB6" w:rsidRPr="00284613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743313719"/>
          </w:p>
        </w:tc>
      </w:tr>
      <w:tr w:rsidR="009C2EB6" w:rsidRPr="005847CD" w14:paraId="56ECEAEE" w14:textId="77777777" w:rsidTr="00BE6A33">
        <w:trPr>
          <w:cantSplit/>
          <w:trHeight w:val="20"/>
        </w:trPr>
        <w:tc>
          <w:tcPr>
            <w:tcW w:w="1843" w:type="dxa"/>
            <w:vAlign w:val="center"/>
          </w:tcPr>
          <w:p w14:paraId="2AB26C35" w14:textId="70D78876" w:rsidR="009C2EB6" w:rsidRPr="00E81588" w:rsidRDefault="009C2EB6" w:rsidP="000B13B0">
            <w:pPr>
              <w:keepNext/>
              <w:keepLines/>
              <w:jc w:val="left"/>
            </w:pPr>
            <w:r w:rsidRPr="009C2EB6">
              <w:t>sonores (préciser)</w:t>
            </w:r>
          </w:p>
        </w:tc>
        <w:permStart w:id="1528653172" w:edGrp="everyone"/>
        <w:tc>
          <w:tcPr>
            <w:tcW w:w="8080" w:type="dxa"/>
            <w:vAlign w:val="center"/>
          </w:tcPr>
          <w:p w14:paraId="19EDE813" w14:textId="3C127497" w:rsidR="009C2EB6" w:rsidRPr="009C2EB6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528653172"/>
          </w:p>
        </w:tc>
      </w:tr>
      <w:tr w:rsidR="009C2EB6" w:rsidRPr="005847CD" w14:paraId="2D6FF516" w14:textId="77777777" w:rsidTr="00BE6A33">
        <w:trPr>
          <w:cantSplit/>
          <w:trHeight w:val="20"/>
        </w:trPr>
        <w:tc>
          <w:tcPr>
            <w:tcW w:w="1843" w:type="dxa"/>
            <w:vAlign w:val="center"/>
          </w:tcPr>
          <w:p w14:paraId="4C02E482" w14:textId="66C32A9A" w:rsidR="009C2EB6" w:rsidRPr="003D3500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9C2EB6">
              <w:t>affichées (préciser)</w:t>
            </w:r>
          </w:p>
        </w:tc>
        <w:permStart w:id="1214740869" w:edGrp="everyone"/>
        <w:tc>
          <w:tcPr>
            <w:tcW w:w="8080" w:type="dxa"/>
            <w:vAlign w:val="center"/>
          </w:tcPr>
          <w:p w14:paraId="26051E81" w14:textId="77777777" w:rsidR="009C2EB6" w:rsidRPr="00284613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214740869"/>
          </w:p>
        </w:tc>
      </w:tr>
      <w:tr w:rsidR="009C2EB6" w:rsidRPr="005847CD" w14:paraId="7C023CAF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5733DF16" w14:textId="3F757238" w:rsidR="009C2EB6" w:rsidRPr="008C0A34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8C0A34">
              <w:rPr>
                <w:b/>
                <w:bCs/>
              </w:rPr>
              <w:t>Conditions de déclenchement de l’émission des rayonnement</w:t>
            </w:r>
            <w:r w:rsidR="003E179A">
              <w:rPr>
                <w:b/>
                <w:bCs/>
              </w:rPr>
              <w:t>s</w:t>
            </w:r>
            <w:r w:rsidRPr="008C0A34">
              <w:rPr>
                <w:b/>
                <w:bCs/>
              </w:rPr>
              <w:t xml:space="preserve"> X</w:t>
            </w:r>
            <w:r w:rsidRPr="008C0A34">
              <w:rPr>
                <w:b/>
                <w:bCs/>
                <w:sz w:val="14"/>
                <w:szCs w:val="14"/>
              </w:rPr>
              <w:t xml:space="preserve"> </w:t>
            </w:r>
            <w:r w:rsidRPr="008C0A34">
              <w:rPr>
                <w:b/>
                <w:bCs/>
                <w:i/>
                <w:iCs/>
                <w:sz w:val="14"/>
                <w:szCs w:val="14"/>
              </w:rPr>
              <w:t>(synthèse des informations décrites dans la documentation)</w:t>
            </w:r>
          </w:p>
        </w:tc>
      </w:tr>
      <w:permStart w:id="500761863" w:edGrp="everyone"/>
      <w:tr w:rsidR="009C2EB6" w:rsidRPr="005847CD" w14:paraId="52146DFA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3C779178" w14:textId="52936B76" w:rsidR="009C2EB6" w:rsidRPr="009C2EB6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500761863"/>
          </w:p>
        </w:tc>
      </w:tr>
      <w:tr w:rsidR="009C2EB6" w:rsidRPr="008C0A34" w14:paraId="0B86E050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3F67C895" w14:textId="1385045F" w:rsidR="009C2EB6" w:rsidRPr="008C0A34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8C0A34">
              <w:rPr>
                <w:b/>
                <w:bCs/>
              </w:rPr>
              <w:t>Systèmes de sécurité (y compris arrêt(s) d’urgence), asservissements</w:t>
            </w:r>
            <w:r w:rsidRPr="008C0A34">
              <w:rPr>
                <w:b/>
                <w:bCs/>
                <w:sz w:val="14"/>
                <w:szCs w:val="14"/>
              </w:rPr>
              <w:t xml:space="preserve"> </w:t>
            </w:r>
            <w:r w:rsidRPr="008C0A34">
              <w:rPr>
                <w:b/>
                <w:bCs/>
                <w:i/>
                <w:iCs/>
                <w:sz w:val="14"/>
                <w:szCs w:val="14"/>
              </w:rPr>
              <w:t>(synthèse des informations décrites dans la documentation)</w:t>
            </w:r>
          </w:p>
        </w:tc>
      </w:tr>
      <w:permStart w:id="2002860765" w:edGrp="everyone"/>
      <w:tr w:rsidR="009C2EB6" w:rsidRPr="005847CD" w14:paraId="4C028AC0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2523084F" w14:textId="19CF2203" w:rsidR="009C2EB6" w:rsidRPr="009C2EB6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2002860765"/>
          </w:p>
        </w:tc>
      </w:tr>
      <w:tr w:rsidR="009C2EB6" w:rsidRPr="008C0A34" w14:paraId="09A06485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6CC62C5A" w14:textId="6DFBBE36" w:rsidR="009C2EB6" w:rsidRPr="008C0A34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8C0A34">
              <w:rPr>
                <w:b/>
                <w:bCs/>
              </w:rPr>
              <w:t xml:space="preserve">Sécurités passives, verrouillage / conception de l’appareil </w:t>
            </w:r>
            <w:r w:rsidRPr="008C0A34">
              <w:rPr>
                <w:b/>
                <w:bCs/>
                <w:i/>
                <w:iCs/>
                <w:sz w:val="16"/>
                <w:szCs w:val="16"/>
              </w:rPr>
              <w:t>(synthèse des informations décrites dans la documentation)</w:t>
            </w:r>
          </w:p>
        </w:tc>
      </w:tr>
      <w:permStart w:id="1211905779" w:edGrp="everyone"/>
      <w:tr w:rsidR="009C2EB6" w:rsidRPr="005847CD" w14:paraId="731BC676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1C1F2D5B" w14:textId="79C5791D" w:rsidR="009C2EB6" w:rsidRPr="009C2EB6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211905779"/>
          </w:p>
        </w:tc>
      </w:tr>
      <w:tr w:rsidR="009C2EB6" w:rsidRPr="008C0A34" w14:paraId="7C0A1830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219F6C4A" w14:textId="3C5FECAB" w:rsidR="009C2EB6" w:rsidRPr="008C0A34" w:rsidRDefault="009C2EB6" w:rsidP="000B13B0">
            <w:pPr>
              <w:keepNext/>
              <w:keepLines/>
              <w:jc w:val="left"/>
              <w:rPr>
                <w:b/>
                <w:bCs/>
              </w:rPr>
            </w:pPr>
            <w:r w:rsidRPr="008C0A34">
              <w:rPr>
                <w:b/>
                <w:bCs/>
              </w:rPr>
              <w:t>Mise à disposition par le fabricant de moyens de contournement des sécurités (clés de « shunt », autres) au détenteur</w:t>
            </w:r>
          </w:p>
        </w:tc>
      </w:tr>
      <w:permStart w:id="1459121254" w:edGrp="everyone"/>
      <w:tr w:rsidR="009C2EB6" w:rsidRPr="005847CD" w14:paraId="3AD55D4A" w14:textId="77777777" w:rsidTr="00BE6A33">
        <w:trPr>
          <w:cantSplit/>
          <w:trHeight w:val="20"/>
        </w:trPr>
        <w:tc>
          <w:tcPr>
            <w:tcW w:w="9923" w:type="dxa"/>
            <w:gridSpan w:val="2"/>
            <w:vAlign w:val="center"/>
          </w:tcPr>
          <w:p w14:paraId="75CFAAB8" w14:textId="2AB05AEB" w:rsidR="009C2EB6" w:rsidRPr="009C2EB6" w:rsidRDefault="009C2EB6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459121254"/>
          </w:p>
        </w:tc>
      </w:tr>
    </w:tbl>
    <w:p w14:paraId="4014B4AF" w14:textId="0657DF1A" w:rsidR="00ED2F2A" w:rsidRDefault="00ED2F2A" w:rsidP="0088050A"/>
    <w:p w14:paraId="74168F2E" w14:textId="77777777" w:rsidR="008C0A34" w:rsidRDefault="008C0A34" w:rsidP="0088050A"/>
    <w:tbl>
      <w:tblPr>
        <w:tblStyle w:val="Grilledutableau"/>
        <w:tblW w:w="9923" w:type="dxa"/>
        <w:tblBorders>
          <w:top w:val="single" w:sz="4" w:space="0" w:color="0A0096" w:themeColor="text2"/>
          <w:left w:val="none" w:sz="0" w:space="0" w:color="auto"/>
          <w:bottom w:val="single" w:sz="4" w:space="0" w:color="0A0096" w:themeColor="text2"/>
          <w:right w:val="none" w:sz="0" w:space="0" w:color="auto"/>
          <w:insideH w:val="single" w:sz="4" w:space="0" w:color="0A0096" w:themeColor="text2"/>
          <w:insideV w:val="single" w:sz="4" w:space="0" w:color="0A0096" w:themeColor="text2"/>
        </w:tblBorders>
        <w:tblLayout w:type="fixed"/>
        <w:tblCellMar>
          <w:top w:w="40" w:type="dxa"/>
          <w:left w:w="28" w:type="dxa"/>
          <w:bottom w:w="40" w:type="dxa"/>
          <w:right w:w="28" w:type="dxa"/>
        </w:tblCellMar>
        <w:tblLook w:val="01E0" w:firstRow="1" w:lastRow="1" w:firstColumn="1" w:lastColumn="1" w:noHBand="0" w:noVBand="0"/>
      </w:tblPr>
      <w:tblGrid>
        <w:gridCol w:w="9923"/>
      </w:tblGrid>
      <w:tr w:rsidR="009C2EB6" w:rsidRPr="005847CD" w14:paraId="54ACFD91" w14:textId="77777777" w:rsidTr="00BE6A33">
        <w:trPr>
          <w:cantSplit/>
          <w:trHeight w:val="20"/>
          <w:tblHeader/>
        </w:trPr>
        <w:tc>
          <w:tcPr>
            <w:tcW w:w="9923" w:type="dxa"/>
            <w:tcBorders>
              <w:top w:val="nil"/>
              <w:bottom w:val="single" w:sz="18" w:space="0" w:color="0A0096" w:themeColor="text2"/>
            </w:tcBorders>
            <w:vAlign w:val="center"/>
          </w:tcPr>
          <w:p w14:paraId="4DA52C9A" w14:textId="4B6C4C74" w:rsidR="009C2EB6" w:rsidRPr="003D3500" w:rsidRDefault="009C2EB6" w:rsidP="009C2EB6">
            <w:pPr>
              <w:keepNext/>
              <w:keepLines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1" locked="1" layoutInCell="1" allowOverlap="1" wp14:anchorId="2D75FE42" wp14:editId="22A7E58C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-34925</wp:posOffset>
                      </wp:positionV>
                      <wp:extent cx="6301740" cy="232410"/>
                      <wp:effectExtent l="0" t="0" r="3810" b="0"/>
                      <wp:wrapNone/>
                      <wp:docPr id="23" name="Fond dégrad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1740" cy="23241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/>
                                  </a:gs>
                                  <a:gs pos="80000">
                                    <a:srgbClr val="91E6BE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ABC65" id="Fond dégradé" o:spid="_x0000_s1026" style="position:absolute;margin-left:-1.5pt;margin-top:-2.75pt;width:496.2pt;height:18.3pt;z-index:-25150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" fillcolor="white [3212]" stroked="f" strokeweight="1pt">
                      <v:fill color2="#91e6be" rotate="t" angle="90" colors="0 white;52429f #91e6be" focus="100%" type="gradient"/>
                      <w10:wrap anchorx="margin"/>
                      <w10:anchorlock/>
                    </v:rect>
                  </w:pict>
                </mc:Fallback>
              </mc:AlternateContent>
            </w:r>
            <w:r w:rsidRPr="009C2EB6">
              <w:rPr>
                <w:b/>
                <w:bCs/>
                <w:sz w:val="22"/>
                <w:szCs w:val="22"/>
              </w:rPr>
              <w:t>AUTRES INFORMATIONS</w:t>
            </w:r>
          </w:p>
        </w:tc>
      </w:tr>
      <w:permStart w:id="1758463885" w:edGrp="everyone"/>
      <w:tr w:rsidR="009C2EB6" w:rsidRPr="005847CD" w14:paraId="0CC5B3D4" w14:textId="77777777" w:rsidTr="00BE6A33">
        <w:trPr>
          <w:cantSplit/>
          <w:trHeight w:val="20"/>
        </w:trPr>
        <w:tc>
          <w:tcPr>
            <w:tcW w:w="9923" w:type="dxa"/>
            <w:tcBorders>
              <w:top w:val="single" w:sz="18" w:space="0" w:color="0A0096" w:themeColor="text2"/>
            </w:tcBorders>
            <w:vAlign w:val="center"/>
          </w:tcPr>
          <w:p w14:paraId="0B88738E" w14:textId="39708A54" w:rsidR="009C2EB6" w:rsidRPr="00284613" w:rsidRDefault="00424953" w:rsidP="00F5287C">
            <w:pPr>
              <w:keepNext/>
              <w:keepLines/>
              <w:jc w:val="center"/>
            </w:pPr>
            <w:r w:rsidRPr="00EB152C">
              <w:rPr>
                <w:color w:val="0082FF" w:themeColor="accent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52C">
              <w:rPr>
                <w:color w:val="0082FF" w:themeColor="accent2"/>
              </w:rPr>
              <w:instrText xml:space="preserve"> FORMTEXT </w:instrText>
            </w:r>
            <w:r w:rsidRPr="00EB152C">
              <w:rPr>
                <w:color w:val="0082FF" w:themeColor="accent2"/>
              </w:rPr>
            </w:r>
            <w:r w:rsidRPr="00EB152C">
              <w:rPr>
                <w:color w:val="0082FF" w:themeColor="accent2"/>
              </w:rPr>
              <w:fldChar w:fldCharType="separate"/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t> </w:t>
            </w:r>
            <w:r w:rsidRPr="00EB152C">
              <w:rPr>
                <w:color w:val="0082FF" w:themeColor="accent2"/>
              </w:rPr>
              <w:fldChar w:fldCharType="end"/>
            </w:r>
            <w:permEnd w:id="1758463885"/>
          </w:p>
        </w:tc>
      </w:tr>
    </w:tbl>
    <w:p w14:paraId="28744422" w14:textId="7DA95277" w:rsidR="00ED2F2A" w:rsidRPr="00424953" w:rsidRDefault="00ED2F2A" w:rsidP="0088050A">
      <w:pPr>
        <w:rPr>
          <w:sz w:val="2"/>
          <w:szCs w:val="2"/>
        </w:rPr>
      </w:pPr>
    </w:p>
    <w:p w14:paraId="4BAC3AA9" w14:textId="15073381" w:rsidR="00424953" w:rsidRDefault="00424953" w:rsidP="00424953">
      <w:pPr>
        <w:pStyle w:val="ASNRTITRE1"/>
      </w:pPr>
      <w:r w:rsidRPr="005A5E6F">
        <w:lastRenderedPageBreak/>
        <w:t>I</w:t>
      </w:r>
      <w:r>
        <w:t>II</w:t>
      </w:r>
      <w:r w:rsidRPr="005A5E6F">
        <w:t xml:space="preserve">. </w:t>
      </w:r>
      <w:r w:rsidRPr="00424953">
        <w:t>PIÈCES À JOINDRE (LISTE NON EXHAUSTIVE)</w:t>
      </w:r>
    </w:p>
    <w:permStart w:id="1348757706" w:edGrp="everyone"/>
    <w:p w14:paraId="52ED737B" w14:textId="5B5D30D9" w:rsidR="00EE3675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130014661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EE2">
            <w:rPr>
              <w:rFonts w:ascii="MS Gothic" w:eastAsia="MS Gothic" w:hAnsi="MS Gothic" w:hint="eastAsia"/>
            </w:rPr>
            <w:t>☐</w:t>
          </w:r>
          <w:permEnd w:id="1348757706"/>
        </w:sdtContent>
      </w:sdt>
      <w:r w:rsidR="00EE3675" w:rsidRPr="00EE3675">
        <w:tab/>
      </w:r>
      <w:r w:rsidR="00424953" w:rsidRPr="00680AC0">
        <w:rPr>
          <w:rFonts w:cs="Arial"/>
        </w:rPr>
        <w:t>Certificat(s) de conformité à la norme NF C 74-100</w:t>
      </w:r>
    </w:p>
    <w:permStart w:id="1711110427" w:edGrp="everyone"/>
    <w:p w14:paraId="672953B8" w14:textId="27A7A5D5" w:rsid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10578136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1711110427"/>
        </w:sdtContent>
      </w:sdt>
      <w:r w:rsidR="00424953" w:rsidRPr="00EE3675">
        <w:tab/>
      </w:r>
      <w:r w:rsidR="00424953" w:rsidRPr="00680AC0">
        <w:rPr>
          <w:rFonts w:cs="Arial"/>
        </w:rPr>
        <w:t>Bulletin(s) d’identification définitif(s) associé(s) au(x) certificat(s) de conformité NF C 74-100</w:t>
      </w:r>
    </w:p>
    <w:permStart w:id="87580811" w:edGrp="everyone"/>
    <w:p w14:paraId="6F65A980" w14:textId="0478262F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4322052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87580811"/>
        </w:sdtContent>
      </w:sdt>
      <w:r w:rsidR="00424953" w:rsidRPr="00EE3675">
        <w:tab/>
      </w:r>
      <w:r w:rsidR="00424953" w:rsidRPr="00424953">
        <w:rPr>
          <w:rFonts w:cs="Arial"/>
        </w:rPr>
        <w:t>Certificat(s) de conformité CE au règlement 2017/745 ("CE médical") ou numéro d’homologation OPRI</w:t>
      </w:r>
      <w:r w:rsidR="00424953">
        <w:rPr>
          <w:rFonts w:cs="Arial"/>
        </w:rPr>
        <w:t xml:space="preserve"> </w:t>
      </w:r>
      <w:r w:rsidR="00424953" w:rsidRPr="00424953">
        <w:rPr>
          <w:rFonts w:cs="Arial"/>
          <w:i/>
          <w:iCs/>
          <w:sz w:val="16"/>
          <w:szCs w:val="16"/>
        </w:rPr>
        <w:t>(le cas échéant)</w:t>
      </w:r>
    </w:p>
    <w:permStart w:id="1131881048" w:edGrp="everyone"/>
    <w:p w14:paraId="51782CEB" w14:textId="7F889E14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11373330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1131881048"/>
        </w:sdtContent>
      </w:sdt>
      <w:r w:rsidR="00424953" w:rsidRPr="00EE3675">
        <w:tab/>
      </w:r>
      <w:r w:rsidR="00424953" w:rsidRPr="00424953">
        <w:rPr>
          <w:rFonts w:cs="Arial"/>
        </w:rPr>
        <w:t>Pour les appareils auto-protégés, le rapport technique de conformité à la décision n° 2017-DC-0591 de l’ASN</w:t>
      </w:r>
      <w:r w:rsidR="00424953" w:rsidRPr="00424953">
        <w:rPr>
          <w:rFonts w:cs="Arial"/>
          <w:i/>
          <w:iCs/>
          <w:sz w:val="16"/>
          <w:szCs w:val="16"/>
        </w:rPr>
        <w:t xml:space="preserve"> (si disponible)</w:t>
      </w:r>
    </w:p>
    <w:permStart w:id="981342147" w:edGrp="everyone"/>
    <w:p w14:paraId="659DE235" w14:textId="00955720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119828399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981342147"/>
        </w:sdtContent>
      </w:sdt>
      <w:r w:rsidR="00424953" w:rsidRPr="00EE3675">
        <w:tab/>
      </w:r>
      <w:r w:rsidR="00424953" w:rsidRPr="00424953">
        <w:rPr>
          <w:rFonts w:cs="Arial"/>
        </w:rPr>
        <w:t>Expertise sûreté radioprotection de l’appareil</w:t>
      </w:r>
      <w:r w:rsidR="00424953" w:rsidRPr="00424953">
        <w:rPr>
          <w:rFonts w:cs="Arial"/>
          <w:i/>
          <w:iCs/>
          <w:sz w:val="16"/>
          <w:szCs w:val="16"/>
        </w:rPr>
        <w:t xml:space="preserve"> (si disponible)</w:t>
      </w:r>
    </w:p>
    <w:permStart w:id="614104963" w:edGrp="everyone"/>
    <w:p w14:paraId="75C1FE07" w14:textId="01D58788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13241620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614104963"/>
        </w:sdtContent>
      </w:sdt>
      <w:r w:rsidR="00424953" w:rsidRPr="00EE3675">
        <w:tab/>
      </w:r>
      <w:r w:rsidR="00424953" w:rsidRPr="00424953">
        <w:rPr>
          <w:rFonts w:cs="Arial"/>
        </w:rPr>
        <w:t>Manuel d’utilisation, instructions de sécurité et consignes de sécurité à destination de l’utilisateur, recommandations d’entretien et de maintenance du fournisseur/fabricant</w:t>
      </w:r>
    </w:p>
    <w:permStart w:id="1050440582" w:edGrp="everyone"/>
    <w:p w14:paraId="0034B105" w14:textId="2BAE2799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54150944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1050440582"/>
        </w:sdtContent>
      </w:sdt>
      <w:r w:rsidR="00424953" w:rsidRPr="00EE3675">
        <w:tab/>
      </w:r>
      <w:r w:rsidR="00424953" w:rsidRPr="00424953">
        <w:rPr>
          <w:rFonts w:cs="Arial"/>
        </w:rPr>
        <w:t>Descriptif de l’appareil (plan/schémas, dimensions, photos, notice technique, descriptif du fonctionnement des différents systèmes de sécurité/signalisation et leurs asservissements, description des différentes configurations de fonctionnement, le cas échéant dimensions de l’enceinte, des ouvertures, des tunnels)</w:t>
      </w:r>
    </w:p>
    <w:permStart w:id="2025878385" w:edGrp="everyone"/>
    <w:p w14:paraId="3833EDB0" w14:textId="3D8172AB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6055021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2025878385"/>
        </w:sdtContent>
      </w:sdt>
      <w:r w:rsidR="00424953" w:rsidRPr="00EE3675">
        <w:tab/>
      </w:r>
      <w:r w:rsidR="00424953" w:rsidRPr="00424953">
        <w:rPr>
          <w:rFonts w:cs="Arial"/>
        </w:rPr>
        <w:t>Caractéristiques radioprotection : courbes isodoses, isodistances ou informations équivalentes (dans les conditions d’utilisation prévues par le fabricant)</w:t>
      </w:r>
    </w:p>
    <w:permStart w:id="1878286585" w:edGrp="everyone"/>
    <w:p w14:paraId="005C66F2" w14:textId="14AC8B8C" w:rsidR="00424953" w:rsidRPr="00424953" w:rsidRDefault="002359D4" w:rsidP="008C0A34">
      <w:pPr>
        <w:pStyle w:val="ASNRPourcasecocher1"/>
        <w:keepNext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154493595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1878286585"/>
        </w:sdtContent>
      </w:sdt>
      <w:r w:rsidR="00424953" w:rsidRPr="00EE3675">
        <w:tab/>
      </w:r>
      <w:r w:rsidR="00424953" w:rsidRPr="00424953">
        <w:rPr>
          <w:rFonts w:cs="Arial"/>
        </w:rPr>
        <w:t>Documentation commerciale</w:t>
      </w:r>
    </w:p>
    <w:permStart w:id="2046707312" w:edGrp="everyone"/>
    <w:p w14:paraId="603FBAEB" w14:textId="5C4CF010" w:rsidR="00424953" w:rsidRDefault="002359D4" w:rsidP="00424953">
      <w:pPr>
        <w:pStyle w:val="ASNRPourcasecocher1"/>
        <w:ind w:left="284" w:hanging="284"/>
        <w:rPr>
          <w:rFonts w:cs="Arial"/>
        </w:rPr>
      </w:pPr>
      <w:sdt>
        <w:sdtPr>
          <w:rPr>
            <w:rFonts w:ascii="MS Gothic" w:eastAsia="MS Gothic" w:hAnsi="MS Gothic" w:hint="eastAsia"/>
          </w:rPr>
          <w:id w:val="-98947886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953">
            <w:rPr>
              <w:rFonts w:ascii="MS Gothic" w:eastAsia="MS Gothic" w:hAnsi="MS Gothic" w:hint="eastAsia"/>
            </w:rPr>
            <w:t>☐</w:t>
          </w:r>
          <w:permEnd w:id="2046707312"/>
        </w:sdtContent>
      </w:sdt>
      <w:r w:rsidR="00424953" w:rsidRPr="00EE3675">
        <w:tab/>
      </w:r>
      <w:r w:rsidR="00424953" w:rsidRPr="00680AC0">
        <w:rPr>
          <w:rFonts w:cs="Arial"/>
        </w:rPr>
        <w:t>Autre(s)</w:t>
      </w:r>
      <w:r w:rsidR="00424953">
        <w:rPr>
          <w:rFonts w:cs="Arial"/>
        </w:rPr>
        <w:t xml:space="preserve"> : </w:t>
      </w:r>
      <w:permStart w:id="951284704" w:edGrp="everyone"/>
      <w:r w:rsidR="00424953" w:rsidRPr="00EB152C">
        <w:rPr>
          <w:color w:val="0082FF" w:themeColor="accent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24953" w:rsidRPr="00EB152C">
        <w:rPr>
          <w:color w:val="0082FF" w:themeColor="accent2"/>
        </w:rPr>
        <w:instrText xml:space="preserve"> FORMTEXT </w:instrText>
      </w:r>
      <w:r w:rsidR="00424953" w:rsidRPr="00EB152C">
        <w:rPr>
          <w:color w:val="0082FF" w:themeColor="accent2"/>
        </w:rPr>
      </w:r>
      <w:r w:rsidR="00424953" w:rsidRPr="00EB152C">
        <w:rPr>
          <w:color w:val="0082FF" w:themeColor="accent2"/>
        </w:rPr>
        <w:fldChar w:fldCharType="separate"/>
      </w:r>
      <w:r w:rsidR="00424953" w:rsidRPr="00EB152C">
        <w:rPr>
          <w:color w:val="0082FF" w:themeColor="accent2"/>
        </w:rPr>
        <w:t> </w:t>
      </w:r>
      <w:r w:rsidR="00424953" w:rsidRPr="00EB152C">
        <w:rPr>
          <w:color w:val="0082FF" w:themeColor="accent2"/>
        </w:rPr>
        <w:t> </w:t>
      </w:r>
      <w:r w:rsidR="00424953" w:rsidRPr="00EB152C">
        <w:rPr>
          <w:color w:val="0082FF" w:themeColor="accent2"/>
        </w:rPr>
        <w:t> </w:t>
      </w:r>
      <w:r w:rsidR="00424953" w:rsidRPr="00EB152C">
        <w:rPr>
          <w:color w:val="0082FF" w:themeColor="accent2"/>
        </w:rPr>
        <w:t> </w:t>
      </w:r>
      <w:r w:rsidR="00424953" w:rsidRPr="00EB152C">
        <w:rPr>
          <w:color w:val="0082FF" w:themeColor="accent2"/>
        </w:rPr>
        <w:t> </w:t>
      </w:r>
      <w:r w:rsidR="00424953" w:rsidRPr="00EB152C">
        <w:rPr>
          <w:color w:val="0082FF" w:themeColor="accent2"/>
        </w:rPr>
        <w:fldChar w:fldCharType="end"/>
      </w:r>
      <w:permEnd w:id="951284704"/>
    </w:p>
    <w:p w14:paraId="194B4F6B" w14:textId="77777777" w:rsidR="00424953" w:rsidRDefault="00424953" w:rsidP="00424953"/>
    <w:p w14:paraId="20A6E6D5" w14:textId="3C9B6ACA" w:rsidR="00424953" w:rsidRDefault="00424953" w:rsidP="00424953"/>
    <w:p w14:paraId="315C990E" w14:textId="77777777" w:rsidR="0053152A" w:rsidRDefault="0053152A" w:rsidP="00424953"/>
    <w:p w14:paraId="61C513B9" w14:textId="4ACA183E" w:rsidR="00887A99" w:rsidRPr="00887A99" w:rsidRDefault="00887A99" w:rsidP="0037609A">
      <w:pPr>
        <w:pStyle w:val="ASNRExergue1"/>
        <w:keepNext/>
      </w:pPr>
      <w:r w:rsidRPr="00887A99">
        <w:t>L</w:t>
      </w:r>
      <w:r w:rsidR="00424953">
        <w:t>a</w:t>
      </w:r>
      <w:r w:rsidRPr="00887A99">
        <w:t xml:space="preserve"> présent</w:t>
      </w:r>
      <w:r w:rsidR="00424953">
        <w:t>e fiche</w:t>
      </w:r>
      <w:r w:rsidRPr="00887A99">
        <w:t>, accompagné</w:t>
      </w:r>
      <w:r w:rsidR="00424953">
        <w:t>e</w:t>
      </w:r>
      <w:r w:rsidRPr="00887A99">
        <w:t xml:space="preserve"> des pièces justificatives associées, doit être préférentiellement transmis par voie électronique à l’ASNR selon les modalités suivantes :</w:t>
      </w:r>
    </w:p>
    <w:p w14:paraId="609299E4" w14:textId="4191D1B5" w:rsidR="00887A99" w:rsidRPr="00887A99" w:rsidRDefault="00887A99" w:rsidP="0037609A">
      <w:pPr>
        <w:pStyle w:val="ASNRPuce"/>
        <w:keepNext/>
        <w:spacing w:before="60"/>
      </w:pPr>
      <w:r w:rsidRPr="00887A99">
        <w:rPr>
          <w:u w:val="single"/>
        </w:rPr>
        <w:t>Envoi électronique d’une taille totale supérieure à 5 Mo</w:t>
      </w:r>
      <w:r w:rsidRPr="00887A99">
        <w:t> : les documents sont à déposer sur la plateforme France transfert (</w:t>
      </w:r>
      <w:hyperlink r:id="rId13" w:history="1">
        <w:r w:rsidRPr="00762B82">
          <w:rPr>
            <w:b/>
          </w:rPr>
          <w:t>https://francetransfert.numerique.gouv.fr/upload</w:t>
        </w:r>
      </w:hyperlink>
      <w:r w:rsidRPr="00887A99">
        <w:t>) grâce à laquelle vous pourrez les faire parvenir, selon l’option choisie (courriel ou lien) à la division de l’ASNR territorialement compétente</w:t>
      </w:r>
      <w:r w:rsidR="00B03285">
        <w:t xml:space="preserve"> (</w:t>
      </w:r>
      <w:r w:rsidR="004D7BA0">
        <w:t>l</w:t>
      </w:r>
      <w:r w:rsidR="004D7BA0" w:rsidRPr="00887A99">
        <w:t xml:space="preserve">es adresses courriels nécessaires à cette fin </w:t>
      </w:r>
      <w:r w:rsidR="00B03285">
        <w:t>étant</w:t>
      </w:r>
      <w:r w:rsidR="004D7BA0" w:rsidRPr="00887A99">
        <w:t xml:space="preserve"> disponibles sur </w:t>
      </w:r>
      <w:r w:rsidR="00B03285">
        <w:t xml:space="preserve">la </w:t>
      </w:r>
      <w:r w:rsidR="00B03285" w:rsidRPr="00887A99">
        <w:t>page « </w:t>
      </w:r>
      <w:r w:rsidR="00B03285" w:rsidRPr="00B03285">
        <w:rPr>
          <w:b/>
          <w:bCs/>
        </w:rPr>
        <w:t>contacts</w:t>
      </w:r>
      <w:r w:rsidR="00B03285" w:rsidRPr="00887A99">
        <w:t> »</w:t>
      </w:r>
      <w:r w:rsidR="00B03285">
        <w:t xml:space="preserve"> du</w:t>
      </w:r>
      <w:r w:rsidR="004D7BA0" w:rsidRPr="00887A99">
        <w:t xml:space="preserve"> site </w:t>
      </w:r>
      <w:hyperlink r:id="rId14" w:history="1">
        <w:r w:rsidR="004D7BA0" w:rsidRPr="00762B82">
          <w:rPr>
            <w:b/>
          </w:rPr>
          <w:t>www.asnr.fr</w:t>
        </w:r>
      </w:hyperlink>
      <w:r w:rsidR="00B03285">
        <w:t>)</w:t>
      </w:r>
      <w:r w:rsidR="004D7BA0">
        <w:t xml:space="preserve"> </w:t>
      </w:r>
      <w:r w:rsidRPr="00887A99">
        <w:t>ou, si le demandeur est un fournisseur ou un fabricant d</w:t>
      </w:r>
      <w:r w:rsidR="003E21F5">
        <w:t xml:space="preserve">’AERX </w:t>
      </w:r>
      <w:r w:rsidRPr="00887A99">
        <w:t>à la Direction du transport et des sources</w:t>
      </w:r>
      <w:r w:rsidR="00F5381A">
        <w:t xml:space="preserve"> </w:t>
      </w:r>
      <w:r w:rsidR="004D7BA0" w:rsidRPr="00762B82">
        <w:t>(</w:t>
      </w:r>
      <w:r w:rsidR="001D4249" w:rsidRPr="00762B82">
        <w:t>courriel</w:t>
      </w:r>
      <w:r w:rsidR="004D7BA0" w:rsidRPr="00762B82">
        <w:t> : dts-sources@asnr.fr)</w:t>
      </w:r>
      <w:r w:rsidRPr="00887A99">
        <w:t>. En cas de besoin, une FAQ est disponible sur le site de la plateforme France transfert.</w:t>
      </w:r>
    </w:p>
    <w:p w14:paraId="73269911" w14:textId="7AA07308" w:rsidR="00887A99" w:rsidRPr="00887A99" w:rsidRDefault="00887A99" w:rsidP="0037609A">
      <w:pPr>
        <w:pStyle w:val="ASNRPuce"/>
        <w:keepNext/>
        <w:spacing w:before="60"/>
      </w:pPr>
      <w:r w:rsidRPr="00887A99">
        <w:rPr>
          <w:u w:val="single"/>
        </w:rPr>
        <w:t>Envoi électronique d’une taille totale inférieure à 5 Mo</w:t>
      </w:r>
      <w:r w:rsidRPr="00887A99">
        <w:t> : les documents sont à transmettre directement à l’adresse courriel pertinente mentionnée ci-dessus.</w:t>
      </w:r>
    </w:p>
    <w:p w14:paraId="44FA2CDD" w14:textId="77777777" w:rsidR="004D7BA0" w:rsidRPr="00887A99" w:rsidRDefault="004D7BA0" w:rsidP="00887A99"/>
    <w:p w14:paraId="49F82429" w14:textId="77777777" w:rsidR="00887A99" w:rsidRPr="00887A99" w:rsidRDefault="00887A99" w:rsidP="0037609A">
      <w:pPr>
        <w:pStyle w:val="ASNRExergue1"/>
        <w:keepNext/>
      </w:pPr>
      <w:r w:rsidRPr="00887A99">
        <w:t>La transmission par voie postale est également possible selon les modalités suivantes :</w:t>
      </w:r>
    </w:p>
    <w:p w14:paraId="4F90120F" w14:textId="77777777" w:rsidR="00887A99" w:rsidRPr="00887A99" w:rsidRDefault="00887A99" w:rsidP="0037609A">
      <w:pPr>
        <w:keepNext/>
        <w:spacing w:before="60"/>
      </w:pPr>
      <w:r w:rsidRPr="00887A99">
        <w:t>Le présent formulaire de demande, accompagné des pièces justificatives associées, doit être envoyé à la division de l’ASNR territorialement compétente aux coordonnées disponibles sur la page « </w:t>
      </w:r>
      <w:r w:rsidRPr="00887A99">
        <w:rPr>
          <w:b/>
          <w:bCs/>
        </w:rPr>
        <w:t>contacts</w:t>
      </w:r>
      <w:r w:rsidRPr="00887A99">
        <w:t xml:space="preserve"> » du site </w:t>
      </w:r>
      <w:hyperlink r:id="rId15" w:history="1">
        <w:r w:rsidRPr="00887A99">
          <w:rPr>
            <w:rStyle w:val="Lienhypertexte"/>
          </w:rPr>
          <w:t>www.asnr.fr</w:t>
        </w:r>
      </w:hyperlink>
      <w:r w:rsidRPr="00887A99">
        <w:t>.</w:t>
      </w:r>
    </w:p>
    <w:p w14:paraId="71925577" w14:textId="03EAED69" w:rsidR="00887A99" w:rsidRDefault="00887A99" w:rsidP="0037609A">
      <w:pPr>
        <w:keepNext/>
      </w:pPr>
      <w:r w:rsidRPr="00887A99">
        <w:t>Dans le cas particulier où le demandeur est un fournisseur ou un fabricant d</w:t>
      </w:r>
      <w:r w:rsidR="009631D7">
        <w:t>’AERX</w:t>
      </w:r>
      <w:r w:rsidRPr="00887A99">
        <w:t>, le formulaire de demande, accompagné des pièces justificatives, doit être envoyé à l’adresse suivante :</w:t>
      </w:r>
      <w:r w:rsidR="00B03285">
        <w:t xml:space="preserve"> </w:t>
      </w:r>
      <w:r w:rsidRPr="00887A99">
        <w:t>Autorité de sûreté nucléaire et de radioprotection - Direction du transport et des sources - BP 17 - 92262 Fontenay-aux-Roses cedex.</w:t>
      </w:r>
    </w:p>
    <w:p w14:paraId="1AECBC6E" w14:textId="77777777" w:rsidR="00634370" w:rsidRPr="00887A99" w:rsidRDefault="00634370" w:rsidP="00887A99">
      <w:pPr>
        <w:rPr>
          <w:i/>
        </w:rPr>
      </w:pPr>
    </w:p>
    <w:p w14:paraId="15E5A773" w14:textId="77777777" w:rsidR="00887A99" w:rsidRPr="00634370" w:rsidRDefault="00887A99" w:rsidP="0037609A">
      <w:pPr>
        <w:pStyle w:val="ASNRExergue1"/>
        <w:keepNext/>
      </w:pPr>
      <w:bookmarkStart w:id="3" w:name="_Hlk213339237"/>
      <w:r w:rsidRPr="00634370">
        <w:t>Vos droits et leur modalité d’exercice</w:t>
      </w:r>
    </w:p>
    <w:bookmarkEnd w:id="3"/>
    <w:p w14:paraId="35D8946D" w14:textId="77777777" w:rsidR="00046B99" w:rsidRPr="00046B99" w:rsidRDefault="00046B99" w:rsidP="00046B99">
      <w:pPr>
        <w:keepNext/>
      </w:pPr>
      <w:r w:rsidRPr="00046B99">
        <w:t xml:space="preserve">En tant que responsable de traitement, l’ASNR traite vos données à caractère personnel dans le respect de sa politique de protection des données : </w:t>
      </w:r>
      <w:hyperlink r:id="rId16" w:history="1">
        <w:r w:rsidRPr="00046B99">
          <w:rPr>
            <w:rStyle w:val="Lienhypertexte"/>
          </w:rPr>
          <w:t>https://www.asnr.fr/politique-de-confidentialite</w:t>
        </w:r>
      </w:hyperlink>
      <w:r w:rsidRPr="00046B99">
        <w:t>.</w:t>
      </w:r>
    </w:p>
    <w:p w14:paraId="796E5AF9" w14:textId="61F56071" w:rsidR="00046B99" w:rsidRPr="00634370" w:rsidRDefault="00046B99" w:rsidP="0037609A">
      <w:pPr>
        <w:keepNext/>
      </w:pPr>
      <w:r w:rsidRPr="00046B99">
        <w:t xml:space="preserve">Vous pouvez exercer vos droits relatifs à vos données en contactant le délégué à la protection des données à </w:t>
      </w:r>
      <w:hyperlink r:id="rId17" w:history="1">
        <w:r w:rsidRPr="00046B99">
          <w:rPr>
            <w:rStyle w:val="Lienhypertexte"/>
          </w:rPr>
          <w:t>dpo@asnr.fr</w:t>
        </w:r>
      </w:hyperlink>
      <w:r w:rsidRPr="00046B99">
        <w:t>.</w:t>
      </w:r>
    </w:p>
    <w:sectPr w:rsidR="00046B99" w:rsidRPr="00634370" w:rsidSect="00114A0F">
      <w:footerReference w:type="default" r:id="rId18"/>
      <w:type w:val="continuous"/>
      <w:pgSz w:w="11906" w:h="16838" w:code="9"/>
      <w:pgMar w:top="1418" w:right="992" w:bottom="1134" w:left="992" w:header="454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8A7BB" w14:textId="77777777" w:rsidR="002359D4" w:rsidRDefault="002359D4">
      <w:r>
        <w:separator/>
      </w:r>
    </w:p>
  </w:endnote>
  <w:endnote w:type="continuationSeparator" w:id="0">
    <w:p w14:paraId="25FAA4B8" w14:textId="77777777" w:rsidR="002359D4" w:rsidRDefault="0023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LtCn B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single" w:sz="4" w:space="0" w:color="0A0096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9356"/>
      <w:gridCol w:w="556"/>
    </w:tblGrid>
    <w:tr w:rsidR="00BC48EC" w14:paraId="084CE812" w14:textId="77777777" w:rsidTr="00BC48EC">
      <w:tc>
        <w:tcPr>
          <w:tcW w:w="9356" w:type="dxa"/>
        </w:tcPr>
        <w:p w14:paraId="756E44D7" w14:textId="37C97981" w:rsidR="00BC48EC" w:rsidRDefault="00244B5C" w:rsidP="00BC48EC">
          <w:pPr>
            <w:pStyle w:val="Pieddepage"/>
          </w:pPr>
          <w:r>
            <w:fldChar w:fldCharType="begin"/>
          </w:r>
          <w:r>
            <w:instrText xml:space="preserve"> REF Dtae_version \h </w:instrText>
          </w:r>
          <w:r>
            <w:fldChar w:fldCharType="separate"/>
          </w:r>
          <w:sdt>
            <w:sdtPr>
              <w:id w:val="912819847"/>
              <w:placeholder>
                <w:docPart w:val="4A26D38F3D00479B8DF7DE1A769DB36C"/>
              </w:placeholder>
            </w:sdtPr>
            <w:sdtEndPr/>
            <w:sdtContent>
              <w:r w:rsidR="00046B99">
                <w:t>Juillet 2026</w:t>
              </w:r>
            </w:sdtContent>
          </w:sdt>
          <w:r>
            <w:fldChar w:fldCharType="end"/>
          </w:r>
        </w:p>
      </w:tc>
      <w:tc>
        <w:tcPr>
          <w:tcW w:w="556" w:type="dxa"/>
        </w:tcPr>
        <w:p w14:paraId="2253EA36" w14:textId="77777777" w:rsidR="00BC48EC" w:rsidRDefault="00BC48EC" w:rsidP="00BC48EC">
          <w:pPr>
            <w:pStyle w:val="Pieddepage"/>
            <w:jc w:val="right"/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</w:rPr>
            <w:t>1</w:t>
          </w:r>
          <w:r>
            <w:rPr>
              <w:rStyle w:val="Numrodepage"/>
            </w:rPr>
            <w:fldChar w:fldCharType="end"/>
          </w:r>
          <w:r>
            <w:rPr>
              <w:rStyle w:val="Numrodepage"/>
            </w:rPr>
            <w:t>/</w:t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NUMPAGES   \* MERGEFORMAT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</w:rPr>
            <w:t>13</w:t>
          </w:r>
          <w:r>
            <w:rPr>
              <w:rStyle w:val="Numrodepage"/>
            </w:rPr>
            <w:fldChar w:fldCharType="end"/>
          </w:r>
        </w:p>
      </w:tc>
    </w:tr>
  </w:tbl>
  <w:p w14:paraId="096FB4D6" w14:textId="77777777" w:rsidR="00BC48EC" w:rsidRPr="00BC48EC" w:rsidRDefault="00BC48EC" w:rsidP="00BC48EC">
    <w:pPr>
      <w:pStyle w:val="Pieddepag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single" w:sz="4" w:space="0" w:color="0A0096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7655"/>
      <w:gridCol w:w="1701"/>
      <w:gridCol w:w="556"/>
    </w:tblGrid>
    <w:tr w:rsidR="00BC48EC" w14:paraId="72F56A1A" w14:textId="77777777" w:rsidTr="00BC48EC">
      <w:tc>
        <w:tcPr>
          <w:tcW w:w="7655" w:type="dxa"/>
        </w:tcPr>
        <w:bookmarkStart w:id="1" w:name="Dtae_version"/>
        <w:p w14:paraId="640349C8" w14:textId="0E187ADB" w:rsidR="00BC48EC" w:rsidRDefault="002359D4" w:rsidP="00BC48EC">
          <w:pPr>
            <w:pStyle w:val="Pieddepage"/>
          </w:pPr>
          <w:sdt>
            <w:sdtPr>
              <w:id w:val="1287086276"/>
              <w:placeholder>
                <w:docPart w:val="DefaultPlaceholder_-1854013440"/>
              </w:placeholder>
            </w:sdtPr>
            <w:sdtEndPr/>
            <w:sdtContent>
              <w:r w:rsidR="0017064C">
                <w:t>Septembre</w:t>
              </w:r>
              <w:r w:rsidR="000859D3">
                <w:t xml:space="preserve"> 202</w:t>
              </w:r>
              <w:r w:rsidR="000B30C3">
                <w:t>6</w:t>
              </w:r>
            </w:sdtContent>
          </w:sdt>
          <w:bookmarkEnd w:id="1"/>
        </w:p>
      </w:tc>
      <w:tc>
        <w:tcPr>
          <w:tcW w:w="1701" w:type="dxa"/>
        </w:tcPr>
        <w:p w14:paraId="6D327CE2" w14:textId="0E53138B" w:rsidR="00BC48EC" w:rsidRDefault="00BC48EC" w:rsidP="00BC48EC">
          <w:pPr>
            <w:pStyle w:val="Pieddepage"/>
            <w:jc w:val="center"/>
          </w:pPr>
        </w:p>
      </w:tc>
      <w:tc>
        <w:tcPr>
          <w:tcW w:w="556" w:type="dxa"/>
        </w:tcPr>
        <w:p w14:paraId="44EDD446" w14:textId="3856E5A9" w:rsidR="00BC48EC" w:rsidRDefault="00BC48EC" w:rsidP="00BC48EC">
          <w:pPr>
            <w:pStyle w:val="Pieddepage"/>
            <w:jc w:val="right"/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  <w:noProof/>
            </w:rPr>
            <w:t>1</w:t>
          </w:r>
          <w:r>
            <w:rPr>
              <w:rStyle w:val="Numrodepage"/>
            </w:rPr>
            <w:fldChar w:fldCharType="end"/>
          </w:r>
          <w:r>
            <w:rPr>
              <w:rStyle w:val="Numrodepage"/>
            </w:rPr>
            <w:t>/</w:t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NUMPAGES   \* MERGEFORMAT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  <w:noProof/>
            </w:rPr>
            <w:t>13</w:t>
          </w:r>
          <w:r>
            <w:rPr>
              <w:rStyle w:val="Numrodepage"/>
            </w:rPr>
            <w:fldChar w:fldCharType="end"/>
          </w:r>
        </w:p>
      </w:tc>
    </w:tr>
  </w:tbl>
  <w:p w14:paraId="44478D3B" w14:textId="77777777" w:rsidR="00BC48EC" w:rsidRPr="00BC48EC" w:rsidRDefault="00BC48E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single" w:sz="4" w:space="0" w:color="0A0096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9356"/>
      <w:gridCol w:w="556"/>
    </w:tblGrid>
    <w:tr w:rsidR="000F254A" w14:paraId="0086EC92" w14:textId="77777777" w:rsidTr="00BC48EC">
      <w:tc>
        <w:tcPr>
          <w:tcW w:w="9356" w:type="dxa"/>
        </w:tcPr>
        <w:p w14:paraId="02BA78D8" w14:textId="254FAC01" w:rsidR="000F254A" w:rsidRDefault="00683B86" w:rsidP="00BC48EC">
          <w:pPr>
            <w:pStyle w:val="Pieddepage"/>
          </w:pPr>
          <w:r>
            <w:fldChar w:fldCharType="begin"/>
          </w:r>
          <w:r>
            <w:instrText xml:space="preserve"> REF Dtae_version \h </w:instrText>
          </w:r>
          <w:r>
            <w:fldChar w:fldCharType="separate"/>
          </w:r>
          <w:sdt>
            <w:sdtPr>
              <w:id w:val="-7449338"/>
              <w:placeholder>
                <w:docPart w:val="6BAF286B789F4A02AAE698E024BBEEFC"/>
              </w:placeholder>
            </w:sdtPr>
            <w:sdtEndPr/>
            <w:sdtContent>
              <w:r w:rsidR="00046B99">
                <w:t>Juillet 2026</w:t>
              </w:r>
            </w:sdtContent>
          </w:sdt>
          <w:r>
            <w:fldChar w:fldCharType="end"/>
          </w:r>
        </w:p>
      </w:tc>
      <w:tc>
        <w:tcPr>
          <w:tcW w:w="556" w:type="dxa"/>
        </w:tcPr>
        <w:p w14:paraId="46BA9F88" w14:textId="77777777" w:rsidR="000F254A" w:rsidRDefault="000F254A" w:rsidP="00BC48EC">
          <w:pPr>
            <w:pStyle w:val="Pieddepage"/>
            <w:jc w:val="right"/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</w:rPr>
            <w:t>1</w:t>
          </w:r>
          <w:r>
            <w:rPr>
              <w:rStyle w:val="Numrodepage"/>
            </w:rPr>
            <w:fldChar w:fldCharType="end"/>
          </w:r>
          <w:r>
            <w:rPr>
              <w:rStyle w:val="Numrodepage"/>
            </w:rPr>
            <w:t>/</w:t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NUMPAGES   \* MERGEFORMAT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</w:rPr>
            <w:t>13</w:t>
          </w:r>
          <w:r>
            <w:rPr>
              <w:rStyle w:val="Numrodepage"/>
            </w:rPr>
            <w:fldChar w:fldCharType="end"/>
          </w:r>
        </w:p>
      </w:tc>
    </w:tr>
  </w:tbl>
  <w:p w14:paraId="532E3E15" w14:textId="77777777" w:rsidR="000F254A" w:rsidRPr="00BC48EC" w:rsidRDefault="000F254A" w:rsidP="00BC48EC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077C" w14:textId="77777777" w:rsidR="002359D4" w:rsidRDefault="002359D4">
      <w:r>
        <w:separator/>
      </w:r>
    </w:p>
  </w:footnote>
  <w:footnote w:type="continuationSeparator" w:id="0">
    <w:p w14:paraId="3B4BA48C" w14:textId="77777777" w:rsidR="002359D4" w:rsidRDefault="00235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C86C" w14:textId="25CC94CB" w:rsidR="008675CE" w:rsidRPr="005F69A3" w:rsidRDefault="00114A0F" w:rsidP="005F69A3">
    <w:pPr>
      <w:jc w:val="right"/>
      <w:rPr>
        <w:b/>
      </w:rPr>
    </w:pPr>
    <w:r w:rsidRPr="005F69A3">
      <w:rPr>
        <w:noProof/>
        <w:sz w:val="22"/>
        <w:szCs w:val="22"/>
      </w:rPr>
      <w:drawing>
        <wp:anchor distT="0" distB="0" distL="114300" distR="114300" simplePos="0" relativeHeight="251669504" behindDoc="1" locked="1" layoutInCell="1" allowOverlap="1" wp14:anchorId="2D295BF9" wp14:editId="674BFDF8">
          <wp:simplePos x="0" y="0"/>
          <wp:positionH relativeFrom="page">
            <wp:posOffset>360045</wp:posOffset>
          </wp:positionH>
          <wp:positionV relativeFrom="page">
            <wp:posOffset>28575</wp:posOffset>
          </wp:positionV>
          <wp:extent cx="1260000" cy="831600"/>
          <wp:effectExtent l="0" t="0" r="0" b="0"/>
          <wp:wrapNone/>
          <wp:docPr id="8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416804" name="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462"/>
                  <a:stretch/>
                </pic:blipFill>
                <pic:spPr bwMode="auto">
                  <a:xfrm>
                    <a:off x="0" y="0"/>
                    <a:ext cx="1260000" cy="83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64C">
      <w:rPr>
        <w:b/>
      </w:rPr>
      <w:t>REF</w:t>
    </w:r>
    <w:r w:rsidR="008675CE" w:rsidRPr="00706607">
      <w:rPr>
        <w:b/>
      </w:rPr>
      <w:t>/</w:t>
    </w:r>
    <w:r w:rsidR="000B30C3">
      <w:rPr>
        <w:b/>
      </w:rPr>
      <w:t>AERX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B029" w14:textId="2DBCA4F2" w:rsidR="008675CE" w:rsidRPr="005F69A3" w:rsidRDefault="00BC48EC" w:rsidP="00BC48EC">
    <w:pPr>
      <w:spacing w:before="600" w:after="1200"/>
      <w:jc w:val="right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64383" behindDoc="1" locked="1" layoutInCell="1" allowOverlap="1" wp14:anchorId="2E3233A8" wp14:editId="75BB6067">
          <wp:simplePos x="0" y="0"/>
          <wp:positionH relativeFrom="page">
            <wp:posOffset>-914400</wp:posOffset>
          </wp:positionH>
          <wp:positionV relativeFrom="page">
            <wp:posOffset>1781175</wp:posOffset>
          </wp:positionV>
          <wp:extent cx="3167380" cy="3248025"/>
          <wp:effectExtent l="0" t="0" r="0" b="0"/>
          <wp:wrapNone/>
          <wp:docPr id="9" name="Multilosan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733383" name="Multilosang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7380" cy="3248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69A3" w:rsidRPr="005F69A3">
      <w:rPr>
        <w:noProof/>
        <w:sz w:val="22"/>
        <w:szCs w:val="22"/>
      </w:rPr>
      <w:drawing>
        <wp:anchor distT="0" distB="0" distL="114300" distR="114300" simplePos="0" relativeHeight="251666432" behindDoc="1" locked="1" layoutInCell="1" allowOverlap="1" wp14:anchorId="0566B26F" wp14:editId="61845A13">
          <wp:simplePos x="0" y="0"/>
          <wp:positionH relativeFrom="page">
            <wp:posOffset>247650</wp:posOffset>
          </wp:positionH>
          <wp:positionV relativeFrom="page">
            <wp:posOffset>104775</wp:posOffset>
          </wp:positionV>
          <wp:extent cx="3744000" cy="1522800"/>
          <wp:effectExtent l="0" t="0" r="0" b="0"/>
          <wp:wrapNone/>
          <wp:docPr id="10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416804" name="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64C" w:rsidRPr="0017064C">
      <w:rPr>
        <w:b/>
        <w:sz w:val="22"/>
        <w:szCs w:val="22"/>
      </w:rPr>
      <w:t>REF/AERX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72E7"/>
    <w:multiLevelType w:val="hybridMultilevel"/>
    <w:tmpl w:val="97CE531E"/>
    <w:lvl w:ilvl="0" w:tplc="040C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1F245672"/>
    <w:multiLevelType w:val="hybridMultilevel"/>
    <w:tmpl w:val="B6460D1E"/>
    <w:lvl w:ilvl="0" w:tplc="FFFFFFFF">
      <w:start w:val="1"/>
      <w:numFmt w:val="lowerLetter"/>
      <w:lvlText w:val="%1."/>
      <w:lvlJc w:val="left"/>
      <w:pPr>
        <w:ind w:left="794" w:hanging="114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B3EF0"/>
    <w:multiLevelType w:val="multilevel"/>
    <w:tmpl w:val="DDD8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FC50329"/>
    <w:multiLevelType w:val="hybridMultilevel"/>
    <w:tmpl w:val="10A4C662"/>
    <w:lvl w:ilvl="0" w:tplc="50D0CA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62FF0"/>
    <w:multiLevelType w:val="hybridMultilevel"/>
    <w:tmpl w:val="9F7E2566"/>
    <w:lvl w:ilvl="0" w:tplc="C6380918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612EE"/>
    <w:multiLevelType w:val="hybridMultilevel"/>
    <w:tmpl w:val="9698CB86"/>
    <w:lvl w:ilvl="0" w:tplc="BF769A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F02B6"/>
    <w:multiLevelType w:val="hybridMultilevel"/>
    <w:tmpl w:val="77EAA6D4"/>
    <w:lvl w:ilvl="0" w:tplc="CAACCACC">
      <w:start w:val="1"/>
      <w:numFmt w:val="decimal"/>
      <w:lvlText w:val="%1."/>
      <w:lvlJc w:val="left"/>
      <w:pPr>
        <w:ind w:left="340" w:hanging="22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F2B63"/>
    <w:multiLevelType w:val="hybridMultilevel"/>
    <w:tmpl w:val="5448A9FE"/>
    <w:lvl w:ilvl="0" w:tplc="53E03098">
      <w:start w:val="1"/>
      <w:numFmt w:val="bullet"/>
      <w:pStyle w:val="ASNRPu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B0B958">
      <w:start w:val="1"/>
      <w:numFmt w:val="bullet"/>
      <w:pStyle w:val="ASNRPuceenretrait1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E4D4A"/>
    <w:multiLevelType w:val="hybridMultilevel"/>
    <w:tmpl w:val="B6460D1E"/>
    <w:lvl w:ilvl="0" w:tplc="040C0019">
      <w:start w:val="1"/>
      <w:numFmt w:val="lowerLetter"/>
      <w:lvlText w:val="%1."/>
      <w:lvlJc w:val="left"/>
      <w:pPr>
        <w:ind w:left="794" w:hanging="114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227DC"/>
    <w:multiLevelType w:val="multilevel"/>
    <w:tmpl w:val="DDD8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97A4A8D"/>
    <w:multiLevelType w:val="hybridMultilevel"/>
    <w:tmpl w:val="847616EA"/>
    <w:lvl w:ilvl="0" w:tplc="C6380918">
      <w:start w:val="1"/>
      <w:numFmt w:val="bullet"/>
      <w:lvlText w:val="-"/>
      <w:lvlJc w:val="left"/>
      <w:pPr>
        <w:ind w:left="947" w:hanging="360"/>
      </w:pPr>
      <w:rPr>
        <w:rFonts w:ascii="Garamond" w:hAnsi="Garamond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783E43C0"/>
    <w:multiLevelType w:val="hybridMultilevel"/>
    <w:tmpl w:val="31A627C8"/>
    <w:lvl w:ilvl="0" w:tplc="A7029E22">
      <w:start w:val="1"/>
      <w:numFmt w:val="bullet"/>
      <w:pStyle w:val="ASNRSereporter"/>
      <w:lvlText w:val="►"/>
      <w:lvlJc w:val="left"/>
      <w:pPr>
        <w:ind w:left="720" w:hanging="360"/>
      </w:pPr>
      <w:rPr>
        <w:rFonts w:ascii="Century Gothic" w:hAnsi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A7C8E"/>
    <w:multiLevelType w:val="hybridMultilevel"/>
    <w:tmpl w:val="A2F2CB4A"/>
    <w:lvl w:ilvl="0" w:tplc="1CB0EE40">
      <w:start w:val="1"/>
      <w:numFmt w:val="bullet"/>
      <w:lvlText w:val=""/>
      <w:lvlJc w:val="left"/>
      <w:pPr>
        <w:ind w:left="454" w:hanging="22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12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4"/>
  </w:num>
  <w:num w:numId="15">
    <w:abstractNumId w:val="5"/>
  </w:num>
  <w:num w:numId="16">
    <w:abstractNumId w:val="10"/>
  </w:num>
  <w:num w:numId="1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ocumentProtection w:edit="readOnly" w:enforcement="0"/>
  <w:defaultTabStop w:val="737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770"/>
    <w:rsid w:val="00000923"/>
    <w:rsid w:val="000011A8"/>
    <w:rsid w:val="00005247"/>
    <w:rsid w:val="000066DE"/>
    <w:rsid w:val="000078D9"/>
    <w:rsid w:val="00012659"/>
    <w:rsid w:val="00012761"/>
    <w:rsid w:val="00013A86"/>
    <w:rsid w:val="00013D92"/>
    <w:rsid w:val="0001464F"/>
    <w:rsid w:val="000225B5"/>
    <w:rsid w:val="000237E4"/>
    <w:rsid w:val="00024548"/>
    <w:rsid w:val="0002557A"/>
    <w:rsid w:val="000259AC"/>
    <w:rsid w:val="0003077A"/>
    <w:rsid w:val="000316F6"/>
    <w:rsid w:val="00032917"/>
    <w:rsid w:val="00033DAE"/>
    <w:rsid w:val="00033F1D"/>
    <w:rsid w:val="00036505"/>
    <w:rsid w:val="0003718F"/>
    <w:rsid w:val="00037E7E"/>
    <w:rsid w:val="00041063"/>
    <w:rsid w:val="00041A23"/>
    <w:rsid w:val="00042DD9"/>
    <w:rsid w:val="00042E8B"/>
    <w:rsid w:val="0004668D"/>
    <w:rsid w:val="00046B99"/>
    <w:rsid w:val="00051F1B"/>
    <w:rsid w:val="0005241D"/>
    <w:rsid w:val="000525FD"/>
    <w:rsid w:val="000549B6"/>
    <w:rsid w:val="00056D81"/>
    <w:rsid w:val="00056E09"/>
    <w:rsid w:val="00057441"/>
    <w:rsid w:val="00060580"/>
    <w:rsid w:val="00061246"/>
    <w:rsid w:val="00067C75"/>
    <w:rsid w:val="00067D77"/>
    <w:rsid w:val="00072469"/>
    <w:rsid w:val="00075B68"/>
    <w:rsid w:val="000760F3"/>
    <w:rsid w:val="00076F5E"/>
    <w:rsid w:val="00077691"/>
    <w:rsid w:val="000806E8"/>
    <w:rsid w:val="00082399"/>
    <w:rsid w:val="00083441"/>
    <w:rsid w:val="00084CC3"/>
    <w:rsid w:val="000859D3"/>
    <w:rsid w:val="00087A79"/>
    <w:rsid w:val="00090111"/>
    <w:rsid w:val="00091008"/>
    <w:rsid w:val="00092C06"/>
    <w:rsid w:val="00092E2A"/>
    <w:rsid w:val="000A175B"/>
    <w:rsid w:val="000A30CF"/>
    <w:rsid w:val="000A4543"/>
    <w:rsid w:val="000A46DD"/>
    <w:rsid w:val="000A5BBB"/>
    <w:rsid w:val="000A5C80"/>
    <w:rsid w:val="000A6031"/>
    <w:rsid w:val="000A6757"/>
    <w:rsid w:val="000A7917"/>
    <w:rsid w:val="000B05A3"/>
    <w:rsid w:val="000B09E2"/>
    <w:rsid w:val="000B13B0"/>
    <w:rsid w:val="000B2D3D"/>
    <w:rsid w:val="000B30C3"/>
    <w:rsid w:val="000B361A"/>
    <w:rsid w:val="000B4C1F"/>
    <w:rsid w:val="000C0832"/>
    <w:rsid w:val="000C0D75"/>
    <w:rsid w:val="000C15B6"/>
    <w:rsid w:val="000C2F22"/>
    <w:rsid w:val="000C5918"/>
    <w:rsid w:val="000C5A96"/>
    <w:rsid w:val="000C7E8E"/>
    <w:rsid w:val="000D0494"/>
    <w:rsid w:val="000D09B8"/>
    <w:rsid w:val="000D0C4D"/>
    <w:rsid w:val="000D19A4"/>
    <w:rsid w:val="000D2EA3"/>
    <w:rsid w:val="000D2FB7"/>
    <w:rsid w:val="000D32F3"/>
    <w:rsid w:val="000D515F"/>
    <w:rsid w:val="000D7B39"/>
    <w:rsid w:val="000E0529"/>
    <w:rsid w:val="000E172A"/>
    <w:rsid w:val="000E4803"/>
    <w:rsid w:val="000F0425"/>
    <w:rsid w:val="000F254A"/>
    <w:rsid w:val="000F38C3"/>
    <w:rsid w:val="000F5DAF"/>
    <w:rsid w:val="000F7E9D"/>
    <w:rsid w:val="00104824"/>
    <w:rsid w:val="00106770"/>
    <w:rsid w:val="001075E3"/>
    <w:rsid w:val="001106B5"/>
    <w:rsid w:val="00111AFB"/>
    <w:rsid w:val="00113510"/>
    <w:rsid w:val="0011358A"/>
    <w:rsid w:val="00114A0F"/>
    <w:rsid w:val="00115265"/>
    <w:rsid w:val="00116213"/>
    <w:rsid w:val="00116663"/>
    <w:rsid w:val="00117863"/>
    <w:rsid w:val="00120864"/>
    <w:rsid w:val="00121307"/>
    <w:rsid w:val="001215A0"/>
    <w:rsid w:val="00132007"/>
    <w:rsid w:val="00134AE1"/>
    <w:rsid w:val="00135C8D"/>
    <w:rsid w:val="00140154"/>
    <w:rsid w:val="00140413"/>
    <w:rsid w:val="00140430"/>
    <w:rsid w:val="001421AE"/>
    <w:rsid w:val="00142A67"/>
    <w:rsid w:val="001438EA"/>
    <w:rsid w:val="00144601"/>
    <w:rsid w:val="001469D9"/>
    <w:rsid w:val="00146CDC"/>
    <w:rsid w:val="0015173B"/>
    <w:rsid w:val="00152451"/>
    <w:rsid w:val="00154DB8"/>
    <w:rsid w:val="0015643D"/>
    <w:rsid w:val="001566F3"/>
    <w:rsid w:val="0016068E"/>
    <w:rsid w:val="00161AB5"/>
    <w:rsid w:val="0016211A"/>
    <w:rsid w:val="00162173"/>
    <w:rsid w:val="00162B3C"/>
    <w:rsid w:val="0016482D"/>
    <w:rsid w:val="001655F9"/>
    <w:rsid w:val="0017064C"/>
    <w:rsid w:val="001723A0"/>
    <w:rsid w:val="001754CC"/>
    <w:rsid w:val="00175B41"/>
    <w:rsid w:val="00175EA7"/>
    <w:rsid w:val="001772A8"/>
    <w:rsid w:val="001778DA"/>
    <w:rsid w:val="001815BE"/>
    <w:rsid w:val="00181C25"/>
    <w:rsid w:val="0018244C"/>
    <w:rsid w:val="0018274F"/>
    <w:rsid w:val="00184D63"/>
    <w:rsid w:val="00185D82"/>
    <w:rsid w:val="0018662B"/>
    <w:rsid w:val="001909B2"/>
    <w:rsid w:val="00193ECE"/>
    <w:rsid w:val="00194684"/>
    <w:rsid w:val="00194FF9"/>
    <w:rsid w:val="00195692"/>
    <w:rsid w:val="001A1724"/>
    <w:rsid w:val="001A370F"/>
    <w:rsid w:val="001A489C"/>
    <w:rsid w:val="001A4F0F"/>
    <w:rsid w:val="001A525D"/>
    <w:rsid w:val="001A58EB"/>
    <w:rsid w:val="001A6129"/>
    <w:rsid w:val="001B3BFD"/>
    <w:rsid w:val="001B3FE3"/>
    <w:rsid w:val="001B5006"/>
    <w:rsid w:val="001B5BC1"/>
    <w:rsid w:val="001B5FE9"/>
    <w:rsid w:val="001C1999"/>
    <w:rsid w:val="001C4242"/>
    <w:rsid w:val="001C43A0"/>
    <w:rsid w:val="001C5EA9"/>
    <w:rsid w:val="001C7DF3"/>
    <w:rsid w:val="001D07EC"/>
    <w:rsid w:val="001D0FE9"/>
    <w:rsid w:val="001D163A"/>
    <w:rsid w:val="001D3AD6"/>
    <w:rsid w:val="001D3BEB"/>
    <w:rsid w:val="001D4249"/>
    <w:rsid w:val="001D44AC"/>
    <w:rsid w:val="001D59D3"/>
    <w:rsid w:val="001D5F9E"/>
    <w:rsid w:val="001E0A23"/>
    <w:rsid w:val="001E5106"/>
    <w:rsid w:val="001F196F"/>
    <w:rsid w:val="001F2194"/>
    <w:rsid w:val="001F3EBD"/>
    <w:rsid w:val="001F4874"/>
    <w:rsid w:val="001F7635"/>
    <w:rsid w:val="001F7F09"/>
    <w:rsid w:val="00200E84"/>
    <w:rsid w:val="00201965"/>
    <w:rsid w:val="00203AE8"/>
    <w:rsid w:val="00210796"/>
    <w:rsid w:val="00221D87"/>
    <w:rsid w:val="00227310"/>
    <w:rsid w:val="00227913"/>
    <w:rsid w:val="00231D80"/>
    <w:rsid w:val="00231D87"/>
    <w:rsid w:val="002359D4"/>
    <w:rsid w:val="00236BC6"/>
    <w:rsid w:val="0024044C"/>
    <w:rsid w:val="00241522"/>
    <w:rsid w:val="00243889"/>
    <w:rsid w:val="0024460F"/>
    <w:rsid w:val="002448CB"/>
    <w:rsid w:val="00244B5C"/>
    <w:rsid w:val="00245555"/>
    <w:rsid w:val="00245CDD"/>
    <w:rsid w:val="00247CB9"/>
    <w:rsid w:val="00250145"/>
    <w:rsid w:val="0025232E"/>
    <w:rsid w:val="002535EB"/>
    <w:rsid w:val="00253E96"/>
    <w:rsid w:val="00257ABC"/>
    <w:rsid w:val="002620A5"/>
    <w:rsid w:val="00262B92"/>
    <w:rsid w:val="002648BE"/>
    <w:rsid w:val="002676EF"/>
    <w:rsid w:val="00270047"/>
    <w:rsid w:val="0027046E"/>
    <w:rsid w:val="002710E6"/>
    <w:rsid w:val="00274073"/>
    <w:rsid w:val="00281F5C"/>
    <w:rsid w:val="00284613"/>
    <w:rsid w:val="0028467E"/>
    <w:rsid w:val="0028473A"/>
    <w:rsid w:val="00284BEB"/>
    <w:rsid w:val="00286770"/>
    <w:rsid w:val="00287255"/>
    <w:rsid w:val="00287FA1"/>
    <w:rsid w:val="0029010E"/>
    <w:rsid w:val="00290311"/>
    <w:rsid w:val="00290775"/>
    <w:rsid w:val="002929A5"/>
    <w:rsid w:val="0029367B"/>
    <w:rsid w:val="00295B33"/>
    <w:rsid w:val="00297445"/>
    <w:rsid w:val="002A0182"/>
    <w:rsid w:val="002A38EB"/>
    <w:rsid w:val="002A5AB6"/>
    <w:rsid w:val="002A6B77"/>
    <w:rsid w:val="002A7B20"/>
    <w:rsid w:val="002B1E9B"/>
    <w:rsid w:val="002B3135"/>
    <w:rsid w:val="002B32F0"/>
    <w:rsid w:val="002B3A0F"/>
    <w:rsid w:val="002B471E"/>
    <w:rsid w:val="002B71A7"/>
    <w:rsid w:val="002C0B1D"/>
    <w:rsid w:val="002C1028"/>
    <w:rsid w:val="002C2E9F"/>
    <w:rsid w:val="002C3B53"/>
    <w:rsid w:val="002C4360"/>
    <w:rsid w:val="002C4B23"/>
    <w:rsid w:val="002C5498"/>
    <w:rsid w:val="002C6961"/>
    <w:rsid w:val="002C7E03"/>
    <w:rsid w:val="002D2D03"/>
    <w:rsid w:val="002D5CCA"/>
    <w:rsid w:val="002D65AB"/>
    <w:rsid w:val="002D7BBA"/>
    <w:rsid w:val="002E1809"/>
    <w:rsid w:val="002E2CE7"/>
    <w:rsid w:val="002E32AB"/>
    <w:rsid w:val="002E340E"/>
    <w:rsid w:val="002E3D4F"/>
    <w:rsid w:val="002E62E6"/>
    <w:rsid w:val="002E6F0C"/>
    <w:rsid w:val="002E7A17"/>
    <w:rsid w:val="002F0169"/>
    <w:rsid w:val="002F0AC9"/>
    <w:rsid w:val="002F21A1"/>
    <w:rsid w:val="002F226E"/>
    <w:rsid w:val="002F2549"/>
    <w:rsid w:val="002F3962"/>
    <w:rsid w:val="002F4413"/>
    <w:rsid w:val="002F5265"/>
    <w:rsid w:val="002F6A29"/>
    <w:rsid w:val="002F6AEF"/>
    <w:rsid w:val="003005E6"/>
    <w:rsid w:val="00300E5E"/>
    <w:rsid w:val="00301A0A"/>
    <w:rsid w:val="00306119"/>
    <w:rsid w:val="00306E0D"/>
    <w:rsid w:val="0031074A"/>
    <w:rsid w:val="003119C6"/>
    <w:rsid w:val="003139E3"/>
    <w:rsid w:val="003159BA"/>
    <w:rsid w:val="003224C5"/>
    <w:rsid w:val="00322754"/>
    <w:rsid w:val="00323CCA"/>
    <w:rsid w:val="003303EC"/>
    <w:rsid w:val="00330D3F"/>
    <w:rsid w:val="00330EC0"/>
    <w:rsid w:val="003314C3"/>
    <w:rsid w:val="003318D2"/>
    <w:rsid w:val="00331A53"/>
    <w:rsid w:val="00332656"/>
    <w:rsid w:val="00332E76"/>
    <w:rsid w:val="003330D1"/>
    <w:rsid w:val="00333137"/>
    <w:rsid w:val="00334012"/>
    <w:rsid w:val="003365A8"/>
    <w:rsid w:val="003367B8"/>
    <w:rsid w:val="00340D12"/>
    <w:rsid w:val="00341682"/>
    <w:rsid w:val="00342B9F"/>
    <w:rsid w:val="00343C76"/>
    <w:rsid w:val="00345819"/>
    <w:rsid w:val="003518D0"/>
    <w:rsid w:val="00352687"/>
    <w:rsid w:val="00353A2B"/>
    <w:rsid w:val="00355913"/>
    <w:rsid w:val="00356117"/>
    <w:rsid w:val="00356EA5"/>
    <w:rsid w:val="0036082D"/>
    <w:rsid w:val="00361227"/>
    <w:rsid w:val="00361FC4"/>
    <w:rsid w:val="00364580"/>
    <w:rsid w:val="00367860"/>
    <w:rsid w:val="003701ED"/>
    <w:rsid w:val="003738A1"/>
    <w:rsid w:val="00373D1A"/>
    <w:rsid w:val="0037609A"/>
    <w:rsid w:val="0037631A"/>
    <w:rsid w:val="00376E72"/>
    <w:rsid w:val="003773FB"/>
    <w:rsid w:val="00381060"/>
    <w:rsid w:val="003843FE"/>
    <w:rsid w:val="00386B81"/>
    <w:rsid w:val="00386E23"/>
    <w:rsid w:val="00387AFE"/>
    <w:rsid w:val="003962F2"/>
    <w:rsid w:val="00397FA1"/>
    <w:rsid w:val="003A223A"/>
    <w:rsid w:val="003A322D"/>
    <w:rsid w:val="003A5B08"/>
    <w:rsid w:val="003A5ECA"/>
    <w:rsid w:val="003B1AEC"/>
    <w:rsid w:val="003B1B5A"/>
    <w:rsid w:val="003B29A7"/>
    <w:rsid w:val="003B2DA3"/>
    <w:rsid w:val="003C0A56"/>
    <w:rsid w:val="003C3D71"/>
    <w:rsid w:val="003C763E"/>
    <w:rsid w:val="003C76FF"/>
    <w:rsid w:val="003C78B8"/>
    <w:rsid w:val="003C796F"/>
    <w:rsid w:val="003D0274"/>
    <w:rsid w:val="003D0CAE"/>
    <w:rsid w:val="003D160A"/>
    <w:rsid w:val="003D2B31"/>
    <w:rsid w:val="003D34FE"/>
    <w:rsid w:val="003D3500"/>
    <w:rsid w:val="003D3898"/>
    <w:rsid w:val="003D3F0E"/>
    <w:rsid w:val="003D44EC"/>
    <w:rsid w:val="003D73A1"/>
    <w:rsid w:val="003E039E"/>
    <w:rsid w:val="003E1229"/>
    <w:rsid w:val="003E176A"/>
    <w:rsid w:val="003E179A"/>
    <w:rsid w:val="003E21F5"/>
    <w:rsid w:val="003E300B"/>
    <w:rsid w:val="003E3671"/>
    <w:rsid w:val="003E3D98"/>
    <w:rsid w:val="003E4FC5"/>
    <w:rsid w:val="003F0A1D"/>
    <w:rsid w:val="003F1647"/>
    <w:rsid w:val="003F17E2"/>
    <w:rsid w:val="003F23F2"/>
    <w:rsid w:val="003F601D"/>
    <w:rsid w:val="003F6E5A"/>
    <w:rsid w:val="003F732D"/>
    <w:rsid w:val="00403980"/>
    <w:rsid w:val="00403BC6"/>
    <w:rsid w:val="004040E4"/>
    <w:rsid w:val="00405F02"/>
    <w:rsid w:val="00407EA2"/>
    <w:rsid w:val="00415217"/>
    <w:rsid w:val="00417D79"/>
    <w:rsid w:val="00422D58"/>
    <w:rsid w:val="00423E75"/>
    <w:rsid w:val="004248B5"/>
    <w:rsid w:val="00424953"/>
    <w:rsid w:val="0042535C"/>
    <w:rsid w:val="004266F5"/>
    <w:rsid w:val="00430D2B"/>
    <w:rsid w:val="004327EB"/>
    <w:rsid w:val="00432E66"/>
    <w:rsid w:val="00442335"/>
    <w:rsid w:val="00442F9C"/>
    <w:rsid w:val="00443682"/>
    <w:rsid w:val="0044398A"/>
    <w:rsid w:val="00446675"/>
    <w:rsid w:val="00450313"/>
    <w:rsid w:val="0045296B"/>
    <w:rsid w:val="00453B36"/>
    <w:rsid w:val="00453FF4"/>
    <w:rsid w:val="00454E17"/>
    <w:rsid w:val="00455924"/>
    <w:rsid w:val="00455D6B"/>
    <w:rsid w:val="0045652A"/>
    <w:rsid w:val="004624A7"/>
    <w:rsid w:val="0046291A"/>
    <w:rsid w:val="00465CB1"/>
    <w:rsid w:val="00465CD4"/>
    <w:rsid w:val="00465D74"/>
    <w:rsid w:val="00467909"/>
    <w:rsid w:val="00470EB7"/>
    <w:rsid w:val="00473713"/>
    <w:rsid w:val="00474016"/>
    <w:rsid w:val="00474277"/>
    <w:rsid w:val="00475D36"/>
    <w:rsid w:val="00480AC2"/>
    <w:rsid w:val="0048261F"/>
    <w:rsid w:val="004827EC"/>
    <w:rsid w:val="00483E44"/>
    <w:rsid w:val="0048514C"/>
    <w:rsid w:val="004864A9"/>
    <w:rsid w:val="00486F7E"/>
    <w:rsid w:val="004941EB"/>
    <w:rsid w:val="004949F3"/>
    <w:rsid w:val="004963A2"/>
    <w:rsid w:val="00496B17"/>
    <w:rsid w:val="00497DDC"/>
    <w:rsid w:val="004A1157"/>
    <w:rsid w:val="004A1741"/>
    <w:rsid w:val="004A3A81"/>
    <w:rsid w:val="004A4305"/>
    <w:rsid w:val="004A4840"/>
    <w:rsid w:val="004A579B"/>
    <w:rsid w:val="004A6217"/>
    <w:rsid w:val="004A739F"/>
    <w:rsid w:val="004B0E30"/>
    <w:rsid w:val="004B0FBA"/>
    <w:rsid w:val="004B12BF"/>
    <w:rsid w:val="004B1395"/>
    <w:rsid w:val="004B41C2"/>
    <w:rsid w:val="004B442F"/>
    <w:rsid w:val="004B4B50"/>
    <w:rsid w:val="004B5288"/>
    <w:rsid w:val="004B749C"/>
    <w:rsid w:val="004C0C6F"/>
    <w:rsid w:val="004C24D4"/>
    <w:rsid w:val="004C6691"/>
    <w:rsid w:val="004C6968"/>
    <w:rsid w:val="004C7394"/>
    <w:rsid w:val="004D2E37"/>
    <w:rsid w:val="004D2F94"/>
    <w:rsid w:val="004D63F7"/>
    <w:rsid w:val="004D7BA0"/>
    <w:rsid w:val="004E05B9"/>
    <w:rsid w:val="004E456B"/>
    <w:rsid w:val="004E5560"/>
    <w:rsid w:val="004E5A58"/>
    <w:rsid w:val="004E713C"/>
    <w:rsid w:val="004F02C4"/>
    <w:rsid w:val="004F1E80"/>
    <w:rsid w:val="004F238C"/>
    <w:rsid w:val="004F25E0"/>
    <w:rsid w:val="004F3E30"/>
    <w:rsid w:val="004F47C6"/>
    <w:rsid w:val="004F5B9C"/>
    <w:rsid w:val="004F6831"/>
    <w:rsid w:val="004F750A"/>
    <w:rsid w:val="00501B54"/>
    <w:rsid w:val="005020B9"/>
    <w:rsid w:val="00502FEE"/>
    <w:rsid w:val="00503C66"/>
    <w:rsid w:val="005042CD"/>
    <w:rsid w:val="0050580C"/>
    <w:rsid w:val="00510A15"/>
    <w:rsid w:val="00510F83"/>
    <w:rsid w:val="0051516F"/>
    <w:rsid w:val="005154A1"/>
    <w:rsid w:val="00515C44"/>
    <w:rsid w:val="00515FBF"/>
    <w:rsid w:val="0051641D"/>
    <w:rsid w:val="00516697"/>
    <w:rsid w:val="00516F9C"/>
    <w:rsid w:val="005201E2"/>
    <w:rsid w:val="00520617"/>
    <w:rsid w:val="00523A4B"/>
    <w:rsid w:val="00523C5F"/>
    <w:rsid w:val="0052444E"/>
    <w:rsid w:val="00525DFE"/>
    <w:rsid w:val="0052709B"/>
    <w:rsid w:val="005300E2"/>
    <w:rsid w:val="0053152A"/>
    <w:rsid w:val="00532494"/>
    <w:rsid w:val="005347BA"/>
    <w:rsid w:val="00536D7D"/>
    <w:rsid w:val="00541ED3"/>
    <w:rsid w:val="00541F4A"/>
    <w:rsid w:val="00541F9B"/>
    <w:rsid w:val="00545EE2"/>
    <w:rsid w:val="005479DE"/>
    <w:rsid w:val="005505E8"/>
    <w:rsid w:val="00550642"/>
    <w:rsid w:val="0055292C"/>
    <w:rsid w:val="00552EBE"/>
    <w:rsid w:val="005538F2"/>
    <w:rsid w:val="00555C51"/>
    <w:rsid w:val="00556D3A"/>
    <w:rsid w:val="00557525"/>
    <w:rsid w:val="005608FF"/>
    <w:rsid w:val="00560D36"/>
    <w:rsid w:val="005637D0"/>
    <w:rsid w:val="00565761"/>
    <w:rsid w:val="005659B1"/>
    <w:rsid w:val="005674B8"/>
    <w:rsid w:val="00567D99"/>
    <w:rsid w:val="0057189A"/>
    <w:rsid w:val="00573833"/>
    <w:rsid w:val="00575B22"/>
    <w:rsid w:val="00575B23"/>
    <w:rsid w:val="00577EA4"/>
    <w:rsid w:val="00580B35"/>
    <w:rsid w:val="00582027"/>
    <w:rsid w:val="005824BE"/>
    <w:rsid w:val="005847CD"/>
    <w:rsid w:val="0058642C"/>
    <w:rsid w:val="00586687"/>
    <w:rsid w:val="00586CA1"/>
    <w:rsid w:val="00590185"/>
    <w:rsid w:val="00591806"/>
    <w:rsid w:val="005918EC"/>
    <w:rsid w:val="00591C01"/>
    <w:rsid w:val="00592F93"/>
    <w:rsid w:val="00594E75"/>
    <w:rsid w:val="0059542B"/>
    <w:rsid w:val="00597A11"/>
    <w:rsid w:val="00597C77"/>
    <w:rsid w:val="005A285E"/>
    <w:rsid w:val="005A2B47"/>
    <w:rsid w:val="005A4379"/>
    <w:rsid w:val="005A5481"/>
    <w:rsid w:val="005A5E2D"/>
    <w:rsid w:val="005A5E6F"/>
    <w:rsid w:val="005A6118"/>
    <w:rsid w:val="005B1908"/>
    <w:rsid w:val="005B1E2B"/>
    <w:rsid w:val="005B4CEE"/>
    <w:rsid w:val="005B5DB1"/>
    <w:rsid w:val="005B750C"/>
    <w:rsid w:val="005C0C2C"/>
    <w:rsid w:val="005C1FC9"/>
    <w:rsid w:val="005C549B"/>
    <w:rsid w:val="005C6093"/>
    <w:rsid w:val="005C7BFC"/>
    <w:rsid w:val="005D0963"/>
    <w:rsid w:val="005D0EC7"/>
    <w:rsid w:val="005D23B6"/>
    <w:rsid w:val="005D3A49"/>
    <w:rsid w:val="005D6809"/>
    <w:rsid w:val="005D6BA7"/>
    <w:rsid w:val="005E5C2E"/>
    <w:rsid w:val="005E5F08"/>
    <w:rsid w:val="005E603C"/>
    <w:rsid w:val="005F2354"/>
    <w:rsid w:val="005F399C"/>
    <w:rsid w:val="005F3F3F"/>
    <w:rsid w:val="005F4F46"/>
    <w:rsid w:val="005F5AED"/>
    <w:rsid w:val="005F6748"/>
    <w:rsid w:val="005F69A3"/>
    <w:rsid w:val="005F7248"/>
    <w:rsid w:val="005F78AA"/>
    <w:rsid w:val="00600E58"/>
    <w:rsid w:val="0060222D"/>
    <w:rsid w:val="006052D7"/>
    <w:rsid w:val="00606EB9"/>
    <w:rsid w:val="00610AD0"/>
    <w:rsid w:val="00613A95"/>
    <w:rsid w:val="00614945"/>
    <w:rsid w:val="00614ADA"/>
    <w:rsid w:val="00614B9F"/>
    <w:rsid w:val="00622DD7"/>
    <w:rsid w:val="00626586"/>
    <w:rsid w:val="00626B07"/>
    <w:rsid w:val="006275A0"/>
    <w:rsid w:val="00627F6D"/>
    <w:rsid w:val="006337E2"/>
    <w:rsid w:val="00634370"/>
    <w:rsid w:val="0063483D"/>
    <w:rsid w:val="00635A87"/>
    <w:rsid w:val="00637E24"/>
    <w:rsid w:val="006425C4"/>
    <w:rsid w:val="00643116"/>
    <w:rsid w:val="006441E5"/>
    <w:rsid w:val="006460E5"/>
    <w:rsid w:val="006465F8"/>
    <w:rsid w:val="00651FAD"/>
    <w:rsid w:val="006571CD"/>
    <w:rsid w:val="00657C75"/>
    <w:rsid w:val="006615CA"/>
    <w:rsid w:val="006621FD"/>
    <w:rsid w:val="00663C3B"/>
    <w:rsid w:val="00664AB2"/>
    <w:rsid w:val="00665534"/>
    <w:rsid w:val="00665EC9"/>
    <w:rsid w:val="00670ED9"/>
    <w:rsid w:val="00671BCE"/>
    <w:rsid w:val="00673BED"/>
    <w:rsid w:val="00674C87"/>
    <w:rsid w:val="0067529B"/>
    <w:rsid w:val="0068136D"/>
    <w:rsid w:val="00681CA2"/>
    <w:rsid w:val="00681FF9"/>
    <w:rsid w:val="00683B86"/>
    <w:rsid w:val="006847CA"/>
    <w:rsid w:val="00685EEF"/>
    <w:rsid w:val="00687E06"/>
    <w:rsid w:val="00690A0E"/>
    <w:rsid w:val="00690AC5"/>
    <w:rsid w:val="00692888"/>
    <w:rsid w:val="00693DDA"/>
    <w:rsid w:val="00694935"/>
    <w:rsid w:val="00694A21"/>
    <w:rsid w:val="006A02E5"/>
    <w:rsid w:val="006A40AD"/>
    <w:rsid w:val="006A5605"/>
    <w:rsid w:val="006A6249"/>
    <w:rsid w:val="006B08A3"/>
    <w:rsid w:val="006B10DA"/>
    <w:rsid w:val="006B2BEF"/>
    <w:rsid w:val="006B646A"/>
    <w:rsid w:val="006B759D"/>
    <w:rsid w:val="006B786A"/>
    <w:rsid w:val="006B7B22"/>
    <w:rsid w:val="006C0233"/>
    <w:rsid w:val="006C25BF"/>
    <w:rsid w:val="006C3A45"/>
    <w:rsid w:val="006C4EAD"/>
    <w:rsid w:val="006D05A9"/>
    <w:rsid w:val="006D0FE6"/>
    <w:rsid w:val="006D46EE"/>
    <w:rsid w:val="006D46F7"/>
    <w:rsid w:val="006D4774"/>
    <w:rsid w:val="006E11BE"/>
    <w:rsid w:val="006E12E4"/>
    <w:rsid w:val="006E1577"/>
    <w:rsid w:val="006E2C89"/>
    <w:rsid w:val="006E31CE"/>
    <w:rsid w:val="006E4D31"/>
    <w:rsid w:val="006E57BE"/>
    <w:rsid w:val="006E612F"/>
    <w:rsid w:val="006E6952"/>
    <w:rsid w:val="006E73EC"/>
    <w:rsid w:val="006F0CEC"/>
    <w:rsid w:val="006F6CD2"/>
    <w:rsid w:val="006F72DD"/>
    <w:rsid w:val="0070030F"/>
    <w:rsid w:val="00701914"/>
    <w:rsid w:val="007024CE"/>
    <w:rsid w:val="0070381B"/>
    <w:rsid w:val="00706607"/>
    <w:rsid w:val="00707679"/>
    <w:rsid w:val="007105C3"/>
    <w:rsid w:val="0071270D"/>
    <w:rsid w:val="00712F4F"/>
    <w:rsid w:val="0071355F"/>
    <w:rsid w:val="00714099"/>
    <w:rsid w:val="00720A33"/>
    <w:rsid w:val="00720D63"/>
    <w:rsid w:val="00721B78"/>
    <w:rsid w:val="007221C4"/>
    <w:rsid w:val="00722403"/>
    <w:rsid w:val="007262D5"/>
    <w:rsid w:val="0073102F"/>
    <w:rsid w:val="00731E53"/>
    <w:rsid w:val="007327C2"/>
    <w:rsid w:val="0073472B"/>
    <w:rsid w:val="0073480B"/>
    <w:rsid w:val="00736728"/>
    <w:rsid w:val="00737E94"/>
    <w:rsid w:val="007401BF"/>
    <w:rsid w:val="00743509"/>
    <w:rsid w:val="00746215"/>
    <w:rsid w:val="00747267"/>
    <w:rsid w:val="007512A1"/>
    <w:rsid w:val="0075251F"/>
    <w:rsid w:val="00752DA7"/>
    <w:rsid w:val="00755F70"/>
    <w:rsid w:val="00757316"/>
    <w:rsid w:val="00757AC5"/>
    <w:rsid w:val="00757D95"/>
    <w:rsid w:val="00762B82"/>
    <w:rsid w:val="007633A9"/>
    <w:rsid w:val="0076419A"/>
    <w:rsid w:val="00766A11"/>
    <w:rsid w:val="00767BFD"/>
    <w:rsid w:val="00772B23"/>
    <w:rsid w:val="00774F85"/>
    <w:rsid w:val="007764C0"/>
    <w:rsid w:val="00776D6C"/>
    <w:rsid w:val="00781CFE"/>
    <w:rsid w:val="007865DC"/>
    <w:rsid w:val="00787036"/>
    <w:rsid w:val="00790A4C"/>
    <w:rsid w:val="00792180"/>
    <w:rsid w:val="00792B81"/>
    <w:rsid w:val="00793635"/>
    <w:rsid w:val="007954B5"/>
    <w:rsid w:val="0079734C"/>
    <w:rsid w:val="00797A64"/>
    <w:rsid w:val="00797BB8"/>
    <w:rsid w:val="007A3DD7"/>
    <w:rsid w:val="007A6B10"/>
    <w:rsid w:val="007B0910"/>
    <w:rsid w:val="007B1301"/>
    <w:rsid w:val="007B2251"/>
    <w:rsid w:val="007B2C26"/>
    <w:rsid w:val="007B40DB"/>
    <w:rsid w:val="007B4E9F"/>
    <w:rsid w:val="007B5B14"/>
    <w:rsid w:val="007B6B73"/>
    <w:rsid w:val="007C07C8"/>
    <w:rsid w:val="007C07CA"/>
    <w:rsid w:val="007C1E87"/>
    <w:rsid w:val="007C357F"/>
    <w:rsid w:val="007C63A8"/>
    <w:rsid w:val="007C75FC"/>
    <w:rsid w:val="007C7870"/>
    <w:rsid w:val="007D0918"/>
    <w:rsid w:val="007D3BC4"/>
    <w:rsid w:val="007D4F1E"/>
    <w:rsid w:val="007D59D7"/>
    <w:rsid w:val="007E1B47"/>
    <w:rsid w:val="007E22A7"/>
    <w:rsid w:val="007E374F"/>
    <w:rsid w:val="007E4FCD"/>
    <w:rsid w:val="007F01C6"/>
    <w:rsid w:val="007F0F59"/>
    <w:rsid w:val="007F1C2A"/>
    <w:rsid w:val="007F29E5"/>
    <w:rsid w:val="007F2DB6"/>
    <w:rsid w:val="007F52D7"/>
    <w:rsid w:val="007F5991"/>
    <w:rsid w:val="007F7C7B"/>
    <w:rsid w:val="00802843"/>
    <w:rsid w:val="00804A42"/>
    <w:rsid w:val="00810361"/>
    <w:rsid w:val="00810603"/>
    <w:rsid w:val="0081103C"/>
    <w:rsid w:val="00811580"/>
    <w:rsid w:val="00812DAC"/>
    <w:rsid w:val="00813405"/>
    <w:rsid w:val="00814835"/>
    <w:rsid w:val="008155F3"/>
    <w:rsid w:val="00815EC9"/>
    <w:rsid w:val="008165BE"/>
    <w:rsid w:val="00816D08"/>
    <w:rsid w:val="00820821"/>
    <w:rsid w:val="00821042"/>
    <w:rsid w:val="00822EB2"/>
    <w:rsid w:val="00822FC6"/>
    <w:rsid w:val="008237B0"/>
    <w:rsid w:val="00824FF9"/>
    <w:rsid w:val="00827DF7"/>
    <w:rsid w:val="00830C0F"/>
    <w:rsid w:val="00830E98"/>
    <w:rsid w:val="00831BA8"/>
    <w:rsid w:val="008320FF"/>
    <w:rsid w:val="008324B0"/>
    <w:rsid w:val="0083376A"/>
    <w:rsid w:val="00835C81"/>
    <w:rsid w:val="00836C68"/>
    <w:rsid w:val="00840418"/>
    <w:rsid w:val="00841D8B"/>
    <w:rsid w:val="00843EC8"/>
    <w:rsid w:val="00845B65"/>
    <w:rsid w:val="00846281"/>
    <w:rsid w:val="00846F88"/>
    <w:rsid w:val="00846FEA"/>
    <w:rsid w:val="008501BC"/>
    <w:rsid w:val="00850733"/>
    <w:rsid w:val="00853E06"/>
    <w:rsid w:val="00855C61"/>
    <w:rsid w:val="00855FFA"/>
    <w:rsid w:val="00857242"/>
    <w:rsid w:val="00857721"/>
    <w:rsid w:val="00862195"/>
    <w:rsid w:val="00862A77"/>
    <w:rsid w:val="00865B85"/>
    <w:rsid w:val="008668EA"/>
    <w:rsid w:val="008675CE"/>
    <w:rsid w:val="00870B36"/>
    <w:rsid w:val="0087107E"/>
    <w:rsid w:val="00871BA0"/>
    <w:rsid w:val="008768F6"/>
    <w:rsid w:val="00877F4A"/>
    <w:rsid w:val="0088050A"/>
    <w:rsid w:val="008822DC"/>
    <w:rsid w:val="00883354"/>
    <w:rsid w:val="00883C97"/>
    <w:rsid w:val="008851E5"/>
    <w:rsid w:val="00887A99"/>
    <w:rsid w:val="008934FA"/>
    <w:rsid w:val="00893730"/>
    <w:rsid w:val="00894084"/>
    <w:rsid w:val="00896CA9"/>
    <w:rsid w:val="008A4481"/>
    <w:rsid w:val="008A7ED5"/>
    <w:rsid w:val="008B0134"/>
    <w:rsid w:val="008B0269"/>
    <w:rsid w:val="008B114C"/>
    <w:rsid w:val="008B3133"/>
    <w:rsid w:val="008B4DEE"/>
    <w:rsid w:val="008B52BD"/>
    <w:rsid w:val="008B7527"/>
    <w:rsid w:val="008C0A34"/>
    <w:rsid w:val="008C258D"/>
    <w:rsid w:val="008C3137"/>
    <w:rsid w:val="008C42EF"/>
    <w:rsid w:val="008C44C0"/>
    <w:rsid w:val="008C46F1"/>
    <w:rsid w:val="008C5FAA"/>
    <w:rsid w:val="008D78F2"/>
    <w:rsid w:val="008E0477"/>
    <w:rsid w:val="008E26F5"/>
    <w:rsid w:val="008E603A"/>
    <w:rsid w:val="008F08AB"/>
    <w:rsid w:val="008F19A1"/>
    <w:rsid w:val="008F3B3B"/>
    <w:rsid w:val="008F64FF"/>
    <w:rsid w:val="0090036F"/>
    <w:rsid w:val="009020F3"/>
    <w:rsid w:val="00902A4D"/>
    <w:rsid w:val="00902BAD"/>
    <w:rsid w:val="00904188"/>
    <w:rsid w:val="009053B1"/>
    <w:rsid w:val="009079BA"/>
    <w:rsid w:val="00910521"/>
    <w:rsid w:val="009110F5"/>
    <w:rsid w:val="00914660"/>
    <w:rsid w:val="0091551C"/>
    <w:rsid w:val="009171B1"/>
    <w:rsid w:val="00917318"/>
    <w:rsid w:val="00917E0D"/>
    <w:rsid w:val="00917E80"/>
    <w:rsid w:val="0092353A"/>
    <w:rsid w:val="009263A6"/>
    <w:rsid w:val="00926ABE"/>
    <w:rsid w:val="00930341"/>
    <w:rsid w:val="00930B19"/>
    <w:rsid w:val="00930D99"/>
    <w:rsid w:val="009313ED"/>
    <w:rsid w:val="0093245F"/>
    <w:rsid w:val="00932603"/>
    <w:rsid w:val="009344F5"/>
    <w:rsid w:val="009364F6"/>
    <w:rsid w:val="00937220"/>
    <w:rsid w:val="0094084F"/>
    <w:rsid w:val="00941415"/>
    <w:rsid w:val="009414A7"/>
    <w:rsid w:val="009418FE"/>
    <w:rsid w:val="00943F6A"/>
    <w:rsid w:val="00944D4F"/>
    <w:rsid w:val="00945ABD"/>
    <w:rsid w:val="0094728F"/>
    <w:rsid w:val="00951888"/>
    <w:rsid w:val="00955738"/>
    <w:rsid w:val="00956AFE"/>
    <w:rsid w:val="0095710E"/>
    <w:rsid w:val="009631D7"/>
    <w:rsid w:val="00964AFD"/>
    <w:rsid w:val="00965028"/>
    <w:rsid w:val="0096580D"/>
    <w:rsid w:val="00967729"/>
    <w:rsid w:val="0097039C"/>
    <w:rsid w:val="00971E1D"/>
    <w:rsid w:val="00974496"/>
    <w:rsid w:val="009745A8"/>
    <w:rsid w:val="009801D5"/>
    <w:rsid w:val="009813ED"/>
    <w:rsid w:val="00984616"/>
    <w:rsid w:val="00985292"/>
    <w:rsid w:val="00986B86"/>
    <w:rsid w:val="00996320"/>
    <w:rsid w:val="00996899"/>
    <w:rsid w:val="00997E36"/>
    <w:rsid w:val="009B4F00"/>
    <w:rsid w:val="009C11FE"/>
    <w:rsid w:val="009C2EB6"/>
    <w:rsid w:val="009C3422"/>
    <w:rsid w:val="009C401E"/>
    <w:rsid w:val="009C605A"/>
    <w:rsid w:val="009C6178"/>
    <w:rsid w:val="009C6BBE"/>
    <w:rsid w:val="009D2AE1"/>
    <w:rsid w:val="009D5240"/>
    <w:rsid w:val="009D740F"/>
    <w:rsid w:val="009D7E98"/>
    <w:rsid w:val="009E034B"/>
    <w:rsid w:val="009E20CA"/>
    <w:rsid w:val="009E53A3"/>
    <w:rsid w:val="009F09BB"/>
    <w:rsid w:val="009F0D17"/>
    <w:rsid w:val="009F1BD3"/>
    <w:rsid w:val="009F1E10"/>
    <w:rsid w:val="009F49DE"/>
    <w:rsid w:val="009F5626"/>
    <w:rsid w:val="009F68FE"/>
    <w:rsid w:val="009F6AD6"/>
    <w:rsid w:val="009F78D9"/>
    <w:rsid w:val="00A0040E"/>
    <w:rsid w:val="00A00E62"/>
    <w:rsid w:val="00A0114C"/>
    <w:rsid w:val="00A01391"/>
    <w:rsid w:val="00A0283C"/>
    <w:rsid w:val="00A03C23"/>
    <w:rsid w:val="00A04518"/>
    <w:rsid w:val="00A05E82"/>
    <w:rsid w:val="00A06C05"/>
    <w:rsid w:val="00A12543"/>
    <w:rsid w:val="00A1430E"/>
    <w:rsid w:val="00A168DD"/>
    <w:rsid w:val="00A20134"/>
    <w:rsid w:val="00A2142F"/>
    <w:rsid w:val="00A219BE"/>
    <w:rsid w:val="00A23E33"/>
    <w:rsid w:val="00A25268"/>
    <w:rsid w:val="00A275A3"/>
    <w:rsid w:val="00A27650"/>
    <w:rsid w:val="00A30E04"/>
    <w:rsid w:val="00A31A1C"/>
    <w:rsid w:val="00A36048"/>
    <w:rsid w:val="00A44A0D"/>
    <w:rsid w:val="00A4572A"/>
    <w:rsid w:val="00A460B7"/>
    <w:rsid w:val="00A47C73"/>
    <w:rsid w:val="00A50657"/>
    <w:rsid w:val="00A51639"/>
    <w:rsid w:val="00A51BF5"/>
    <w:rsid w:val="00A52333"/>
    <w:rsid w:val="00A54355"/>
    <w:rsid w:val="00A55D0A"/>
    <w:rsid w:val="00A567F3"/>
    <w:rsid w:val="00A572B0"/>
    <w:rsid w:val="00A60A1E"/>
    <w:rsid w:val="00A60C5C"/>
    <w:rsid w:val="00A633A5"/>
    <w:rsid w:val="00A63752"/>
    <w:rsid w:val="00A6390C"/>
    <w:rsid w:val="00A64FED"/>
    <w:rsid w:val="00A663DF"/>
    <w:rsid w:val="00A6656F"/>
    <w:rsid w:val="00A66991"/>
    <w:rsid w:val="00A66B29"/>
    <w:rsid w:val="00A70930"/>
    <w:rsid w:val="00A70ACE"/>
    <w:rsid w:val="00A7510F"/>
    <w:rsid w:val="00A768AC"/>
    <w:rsid w:val="00A8057F"/>
    <w:rsid w:val="00A82F69"/>
    <w:rsid w:val="00A83B84"/>
    <w:rsid w:val="00A85986"/>
    <w:rsid w:val="00A91774"/>
    <w:rsid w:val="00A942EE"/>
    <w:rsid w:val="00A94C4C"/>
    <w:rsid w:val="00A9781A"/>
    <w:rsid w:val="00A979EC"/>
    <w:rsid w:val="00AA00DC"/>
    <w:rsid w:val="00AA1D56"/>
    <w:rsid w:val="00AA4A59"/>
    <w:rsid w:val="00AA6426"/>
    <w:rsid w:val="00AA73F1"/>
    <w:rsid w:val="00AB0399"/>
    <w:rsid w:val="00AB342B"/>
    <w:rsid w:val="00AB41A3"/>
    <w:rsid w:val="00AB5425"/>
    <w:rsid w:val="00AB5B86"/>
    <w:rsid w:val="00AC2C43"/>
    <w:rsid w:val="00AC6569"/>
    <w:rsid w:val="00AC6972"/>
    <w:rsid w:val="00AC74F7"/>
    <w:rsid w:val="00AC7A08"/>
    <w:rsid w:val="00AD17C3"/>
    <w:rsid w:val="00AD2891"/>
    <w:rsid w:val="00AD2ABF"/>
    <w:rsid w:val="00AD7E17"/>
    <w:rsid w:val="00AE4C1A"/>
    <w:rsid w:val="00AF07CE"/>
    <w:rsid w:val="00AF0AE6"/>
    <w:rsid w:val="00AF10BC"/>
    <w:rsid w:val="00AF4813"/>
    <w:rsid w:val="00AF7E6D"/>
    <w:rsid w:val="00B00C61"/>
    <w:rsid w:val="00B01EB9"/>
    <w:rsid w:val="00B021DE"/>
    <w:rsid w:val="00B03285"/>
    <w:rsid w:val="00B03BD1"/>
    <w:rsid w:val="00B0411D"/>
    <w:rsid w:val="00B066B6"/>
    <w:rsid w:val="00B06943"/>
    <w:rsid w:val="00B074ED"/>
    <w:rsid w:val="00B144F4"/>
    <w:rsid w:val="00B14828"/>
    <w:rsid w:val="00B169AF"/>
    <w:rsid w:val="00B171AC"/>
    <w:rsid w:val="00B17B14"/>
    <w:rsid w:val="00B21123"/>
    <w:rsid w:val="00B23594"/>
    <w:rsid w:val="00B241BA"/>
    <w:rsid w:val="00B25022"/>
    <w:rsid w:val="00B25C0B"/>
    <w:rsid w:val="00B26418"/>
    <w:rsid w:val="00B2783C"/>
    <w:rsid w:val="00B337BE"/>
    <w:rsid w:val="00B34380"/>
    <w:rsid w:val="00B349B8"/>
    <w:rsid w:val="00B35D3A"/>
    <w:rsid w:val="00B368B8"/>
    <w:rsid w:val="00B3752B"/>
    <w:rsid w:val="00B401A0"/>
    <w:rsid w:val="00B40C52"/>
    <w:rsid w:val="00B41E35"/>
    <w:rsid w:val="00B46724"/>
    <w:rsid w:val="00B504F2"/>
    <w:rsid w:val="00B55BCA"/>
    <w:rsid w:val="00B56F7D"/>
    <w:rsid w:val="00B608B9"/>
    <w:rsid w:val="00B6213C"/>
    <w:rsid w:val="00B67B40"/>
    <w:rsid w:val="00B70C62"/>
    <w:rsid w:val="00B71C46"/>
    <w:rsid w:val="00B72E65"/>
    <w:rsid w:val="00B75A4E"/>
    <w:rsid w:val="00B77FB4"/>
    <w:rsid w:val="00B80623"/>
    <w:rsid w:val="00B81DFD"/>
    <w:rsid w:val="00B82DA2"/>
    <w:rsid w:val="00B83122"/>
    <w:rsid w:val="00B86C7E"/>
    <w:rsid w:val="00B87B44"/>
    <w:rsid w:val="00B90339"/>
    <w:rsid w:val="00B9147D"/>
    <w:rsid w:val="00B92C30"/>
    <w:rsid w:val="00BA04B5"/>
    <w:rsid w:val="00BA0787"/>
    <w:rsid w:val="00BA4A0E"/>
    <w:rsid w:val="00BA4E73"/>
    <w:rsid w:val="00BA6A6D"/>
    <w:rsid w:val="00BA703F"/>
    <w:rsid w:val="00BB0CDC"/>
    <w:rsid w:val="00BB1678"/>
    <w:rsid w:val="00BB5D31"/>
    <w:rsid w:val="00BB7975"/>
    <w:rsid w:val="00BC132B"/>
    <w:rsid w:val="00BC3764"/>
    <w:rsid w:val="00BC3F6C"/>
    <w:rsid w:val="00BC420A"/>
    <w:rsid w:val="00BC48EC"/>
    <w:rsid w:val="00BC7CBF"/>
    <w:rsid w:val="00BD2DE9"/>
    <w:rsid w:val="00BD43B2"/>
    <w:rsid w:val="00BD4798"/>
    <w:rsid w:val="00BD47FC"/>
    <w:rsid w:val="00BD4AB1"/>
    <w:rsid w:val="00BD4D54"/>
    <w:rsid w:val="00BE00FB"/>
    <w:rsid w:val="00BE285D"/>
    <w:rsid w:val="00BE2B6D"/>
    <w:rsid w:val="00BE51B7"/>
    <w:rsid w:val="00BE596E"/>
    <w:rsid w:val="00BE67E8"/>
    <w:rsid w:val="00BE6A33"/>
    <w:rsid w:val="00BF11FD"/>
    <w:rsid w:val="00BF1289"/>
    <w:rsid w:val="00BF2346"/>
    <w:rsid w:val="00BF3BAB"/>
    <w:rsid w:val="00BF4632"/>
    <w:rsid w:val="00BF50E5"/>
    <w:rsid w:val="00BF5955"/>
    <w:rsid w:val="00BF7D33"/>
    <w:rsid w:val="00C0133E"/>
    <w:rsid w:val="00C02A88"/>
    <w:rsid w:val="00C02D3C"/>
    <w:rsid w:val="00C04DAF"/>
    <w:rsid w:val="00C06DB2"/>
    <w:rsid w:val="00C0746E"/>
    <w:rsid w:val="00C10B7E"/>
    <w:rsid w:val="00C114E8"/>
    <w:rsid w:val="00C115AB"/>
    <w:rsid w:val="00C11FB5"/>
    <w:rsid w:val="00C12B73"/>
    <w:rsid w:val="00C144EE"/>
    <w:rsid w:val="00C14BF9"/>
    <w:rsid w:val="00C1622E"/>
    <w:rsid w:val="00C17792"/>
    <w:rsid w:val="00C209E2"/>
    <w:rsid w:val="00C22772"/>
    <w:rsid w:val="00C23979"/>
    <w:rsid w:val="00C24E6D"/>
    <w:rsid w:val="00C25A15"/>
    <w:rsid w:val="00C25F75"/>
    <w:rsid w:val="00C270AD"/>
    <w:rsid w:val="00C344D8"/>
    <w:rsid w:val="00C403C3"/>
    <w:rsid w:val="00C44B79"/>
    <w:rsid w:val="00C465D2"/>
    <w:rsid w:val="00C51862"/>
    <w:rsid w:val="00C52C22"/>
    <w:rsid w:val="00C5353B"/>
    <w:rsid w:val="00C53C7C"/>
    <w:rsid w:val="00C5438A"/>
    <w:rsid w:val="00C545A2"/>
    <w:rsid w:val="00C562F2"/>
    <w:rsid w:val="00C57B66"/>
    <w:rsid w:val="00C60DB8"/>
    <w:rsid w:val="00C648A8"/>
    <w:rsid w:val="00C65DA3"/>
    <w:rsid w:val="00C672EE"/>
    <w:rsid w:val="00C678D2"/>
    <w:rsid w:val="00C70951"/>
    <w:rsid w:val="00C71587"/>
    <w:rsid w:val="00C71EC0"/>
    <w:rsid w:val="00C72147"/>
    <w:rsid w:val="00C76603"/>
    <w:rsid w:val="00C76C53"/>
    <w:rsid w:val="00C77378"/>
    <w:rsid w:val="00C81029"/>
    <w:rsid w:val="00C835B1"/>
    <w:rsid w:val="00C83EB9"/>
    <w:rsid w:val="00C83FC4"/>
    <w:rsid w:val="00C8565D"/>
    <w:rsid w:val="00C85DD7"/>
    <w:rsid w:val="00C85ECA"/>
    <w:rsid w:val="00C8612E"/>
    <w:rsid w:val="00C91A53"/>
    <w:rsid w:val="00C923AC"/>
    <w:rsid w:val="00C935A3"/>
    <w:rsid w:val="00C95195"/>
    <w:rsid w:val="00C97912"/>
    <w:rsid w:val="00CA1A4E"/>
    <w:rsid w:val="00CA53BF"/>
    <w:rsid w:val="00CA6D5B"/>
    <w:rsid w:val="00CB00F5"/>
    <w:rsid w:val="00CB0509"/>
    <w:rsid w:val="00CB071B"/>
    <w:rsid w:val="00CB1055"/>
    <w:rsid w:val="00CB1393"/>
    <w:rsid w:val="00CB2647"/>
    <w:rsid w:val="00CB2E47"/>
    <w:rsid w:val="00CB327A"/>
    <w:rsid w:val="00CB4868"/>
    <w:rsid w:val="00CB4FC6"/>
    <w:rsid w:val="00CB63CC"/>
    <w:rsid w:val="00CC195D"/>
    <w:rsid w:val="00CC1B33"/>
    <w:rsid w:val="00CC6188"/>
    <w:rsid w:val="00CC7066"/>
    <w:rsid w:val="00CC7291"/>
    <w:rsid w:val="00CC7803"/>
    <w:rsid w:val="00CC7E82"/>
    <w:rsid w:val="00CD0471"/>
    <w:rsid w:val="00CD498C"/>
    <w:rsid w:val="00CD542A"/>
    <w:rsid w:val="00CD56BC"/>
    <w:rsid w:val="00CD6BDB"/>
    <w:rsid w:val="00CD7E81"/>
    <w:rsid w:val="00CE0CAB"/>
    <w:rsid w:val="00CE4D54"/>
    <w:rsid w:val="00CE65B8"/>
    <w:rsid w:val="00CE6CBF"/>
    <w:rsid w:val="00CF0589"/>
    <w:rsid w:val="00CF0E64"/>
    <w:rsid w:val="00CF21A6"/>
    <w:rsid w:val="00CF2C88"/>
    <w:rsid w:val="00CF302C"/>
    <w:rsid w:val="00CF3363"/>
    <w:rsid w:val="00CF53C4"/>
    <w:rsid w:val="00CF5B73"/>
    <w:rsid w:val="00CF5DF7"/>
    <w:rsid w:val="00CF68AB"/>
    <w:rsid w:val="00D006EA"/>
    <w:rsid w:val="00D010A9"/>
    <w:rsid w:val="00D012DC"/>
    <w:rsid w:val="00D06FC4"/>
    <w:rsid w:val="00D1049D"/>
    <w:rsid w:val="00D10BC0"/>
    <w:rsid w:val="00D111A8"/>
    <w:rsid w:val="00D129BB"/>
    <w:rsid w:val="00D12AFD"/>
    <w:rsid w:val="00D15FA1"/>
    <w:rsid w:val="00D20747"/>
    <w:rsid w:val="00D22428"/>
    <w:rsid w:val="00D279DC"/>
    <w:rsid w:val="00D302D7"/>
    <w:rsid w:val="00D30F61"/>
    <w:rsid w:val="00D32121"/>
    <w:rsid w:val="00D3577C"/>
    <w:rsid w:val="00D3580E"/>
    <w:rsid w:val="00D368C7"/>
    <w:rsid w:val="00D4314C"/>
    <w:rsid w:val="00D443BF"/>
    <w:rsid w:val="00D458BA"/>
    <w:rsid w:val="00D45E40"/>
    <w:rsid w:val="00D45E44"/>
    <w:rsid w:val="00D4783B"/>
    <w:rsid w:val="00D50468"/>
    <w:rsid w:val="00D50656"/>
    <w:rsid w:val="00D53AC6"/>
    <w:rsid w:val="00D54BBA"/>
    <w:rsid w:val="00D55A96"/>
    <w:rsid w:val="00D57302"/>
    <w:rsid w:val="00D60FFA"/>
    <w:rsid w:val="00D63077"/>
    <w:rsid w:val="00D6453F"/>
    <w:rsid w:val="00D646D9"/>
    <w:rsid w:val="00D67CA9"/>
    <w:rsid w:val="00D67D39"/>
    <w:rsid w:val="00D70D4C"/>
    <w:rsid w:val="00D72D7D"/>
    <w:rsid w:val="00D73F9E"/>
    <w:rsid w:val="00D75FC0"/>
    <w:rsid w:val="00D774CF"/>
    <w:rsid w:val="00D80357"/>
    <w:rsid w:val="00D81AB6"/>
    <w:rsid w:val="00D82356"/>
    <w:rsid w:val="00D8347F"/>
    <w:rsid w:val="00D84832"/>
    <w:rsid w:val="00D8492A"/>
    <w:rsid w:val="00D874C9"/>
    <w:rsid w:val="00D92E2F"/>
    <w:rsid w:val="00D94FEC"/>
    <w:rsid w:val="00D95707"/>
    <w:rsid w:val="00D95A35"/>
    <w:rsid w:val="00D96111"/>
    <w:rsid w:val="00DA04DE"/>
    <w:rsid w:val="00DA1037"/>
    <w:rsid w:val="00DA3413"/>
    <w:rsid w:val="00DA45E0"/>
    <w:rsid w:val="00DA53A8"/>
    <w:rsid w:val="00DA567C"/>
    <w:rsid w:val="00DB0539"/>
    <w:rsid w:val="00DB085B"/>
    <w:rsid w:val="00DB1D5E"/>
    <w:rsid w:val="00DB1DD0"/>
    <w:rsid w:val="00DB335C"/>
    <w:rsid w:val="00DB4AB1"/>
    <w:rsid w:val="00DB67CD"/>
    <w:rsid w:val="00DB7D7E"/>
    <w:rsid w:val="00DC0C3A"/>
    <w:rsid w:val="00DC1A66"/>
    <w:rsid w:val="00DC45BF"/>
    <w:rsid w:val="00DC7610"/>
    <w:rsid w:val="00DD12D0"/>
    <w:rsid w:val="00DD57C1"/>
    <w:rsid w:val="00DE06D0"/>
    <w:rsid w:val="00DE0D6E"/>
    <w:rsid w:val="00DE1582"/>
    <w:rsid w:val="00DE3736"/>
    <w:rsid w:val="00DE3ABD"/>
    <w:rsid w:val="00DE7BF6"/>
    <w:rsid w:val="00DF0C31"/>
    <w:rsid w:val="00DF0E95"/>
    <w:rsid w:val="00DF7974"/>
    <w:rsid w:val="00E019CD"/>
    <w:rsid w:val="00E042B8"/>
    <w:rsid w:val="00E06C04"/>
    <w:rsid w:val="00E06F27"/>
    <w:rsid w:val="00E11A3C"/>
    <w:rsid w:val="00E15D49"/>
    <w:rsid w:val="00E15E83"/>
    <w:rsid w:val="00E16C2C"/>
    <w:rsid w:val="00E1703E"/>
    <w:rsid w:val="00E218ED"/>
    <w:rsid w:val="00E21B91"/>
    <w:rsid w:val="00E22EF3"/>
    <w:rsid w:val="00E2412C"/>
    <w:rsid w:val="00E2454D"/>
    <w:rsid w:val="00E24F21"/>
    <w:rsid w:val="00E24FCF"/>
    <w:rsid w:val="00E2605A"/>
    <w:rsid w:val="00E2774A"/>
    <w:rsid w:val="00E33B0A"/>
    <w:rsid w:val="00E34896"/>
    <w:rsid w:val="00E36C8A"/>
    <w:rsid w:val="00E376E7"/>
    <w:rsid w:val="00E40163"/>
    <w:rsid w:val="00E41FDA"/>
    <w:rsid w:val="00E42E25"/>
    <w:rsid w:val="00E443D6"/>
    <w:rsid w:val="00E51AD7"/>
    <w:rsid w:val="00E51CE2"/>
    <w:rsid w:val="00E522AD"/>
    <w:rsid w:val="00E543C2"/>
    <w:rsid w:val="00E557DF"/>
    <w:rsid w:val="00E55BF6"/>
    <w:rsid w:val="00E56C13"/>
    <w:rsid w:val="00E56CB4"/>
    <w:rsid w:val="00E5703F"/>
    <w:rsid w:val="00E62339"/>
    <w:rsid w:val="00E65A4F"/>
    <w:rsid w:val="00E666FA"/>
    <w:rsid w:val="00E679E2"/>
    <w:rsid w:val="00E67F09"/>
    <w:rsid w:val="00E70963"/>
    <w:rsid w:val="00E7421B"/>
    <w:rsid w:val="00E7685C"/>
    <w:rsid w:val="00E84F49"/>
    <w:rsid w:val="00E858BC"/>
    <w:rsid w:val="00E90A18"/>
    <w:rsid w:val="00E9177E"/>
    <w:rsid w:val="00E935C9"/>
    <w:rsid w:val="00E96F52"/>
    <w:rsid w:val="00E971CE"/>
    <w:rsid w:val="00E979BF"/>
    <w:rsid w:val="00EA6E43"/>
    <w:rsid w:val="00EB152C"/>
    <w:rsid w:val="00EB21F5"/>
    <w:rsid w:val="00EB226A"/>
    <w:rsid w:val="00EB3F99"/>
    <w:rsid w:val="00EB5118"/>
    <w:rsid w:val="00EB51BC"/>
    <w:rsid w:val="00EB6CF0"/>
    <w:rsid w:val="00EC25D9"/>
    <w:rsid w:val="00EC434B"/>
    <w:rsid w:val="00EC5913"/>
    <w:rsid w:val="00EC6FAB"/>
    <w:rsid w:val="00ED027A"/>
    <w:rsid w:val="00ED2BD4"/>
    <w:rsid w:val="00ED2F2A"/>
    <w:rsid w:val="00ED32EC"/>
    <w:rsid w:val="00ED5833"/>
    <w:rsid w:val="00ED7465"/>
    <w:rsid w:val="00ED7535"/>
    <w:rsid w:val="00EE1634"/>
    <w:rsid w:val="00EE3675"/>
    <w:rsid w:val="00EE3733"/>
    <w:rsid w:val="00EE6BF6"/>
    <w:rsid w:val="00EF144F"/>
    <w:rsid w:val="00EF26FA"/>
    <w:rsid w:val="00EF7290"/>
    <w:rsid w:val="00F00F58"/>
    <w:rsid w:val="00F026CD"/>
    <w:rsid w:val="00F04C6E"/>
    <w:rsid w:val="00F0519F"/>
    <w:rsid w:val="00F0642C"/>
    <w:rsid w:val="00F073F5"/>
    <w:rsid w:val="00F077F8"/>
    <w:rsid w:val="00F1181E"/>
    <w:rsid w:val="00F11A41"/>
    <w:rsid w:val="00F14E3F"/>
    <w:rsid w:val="00F15828"/>
    <w:rsid w:val="00F22932"/>
    <w:rsid w:val="00F234FE"/>
    <w:rsid w:val="00F278EB"/>
    <w:rsid w:val="00F27A13"/>
    <w:rsid w:val="00F34362"/>
    <w:rsid w:val="00F3634C"/>
    <w:rsid w:val="00F37D2C"/>
    <w:rsid w:val="00F40D3E"/>
    <w:rsid w:val="00F41B27"/>
    <w:rsid w:val="00F45D1A"/>
    <w:rsid w:val="00F46528"/>
    <w:rsid w:val="00F46D54"/>
    <w:rsid w:val="00F51A13"/>
    <w:rsid w:val="00F5381A"/>
    <w:rsid w:val="00F54DAE"/>
    <w:rsid w:val="00F55B5C"/>
    <w:rsid w:val="00F566B1"/>
    <w:rsid w:val="00F57D92"/>
    <w:rsid w:val="00F60A05"/>
    <w:rsid w:val="00F63D65"/>
    <w:rsid w:val="00F63FFD"/>
    <w:rsid w:val="00F64B3E"/>
    <w:rsid w:val="00F65358"/>
    <w:rsid w:val="00F65F98"/>
    <w:rsid w:val="00F67C9B"/>
    <w:rsid w:val="00F70388"/>
    <w:rsid w:val="00F71AF2"/>
    <w:rsid w:val="00F73DB1"/>
    <w:rsid w:val="00F73E36"/>
    <w:rsid w:val="00F77D1E"/>
    <w:rsid w:val="00F80C0E"/>
    <w:rsid w:val="00F8178E"/>
    <w:rsid w:val="00F82263"/>
    <w:rsid w:val="00F83AB7"/>
    <w:rsid w:val="00F84958"/>
    <w:rsid w:val="00F870B8"/>
    <w:rsid w:val="00F9053F"/>
    <w:rsid w:val="00F915A4"/>
    <w:rsid w:val="00F91E31"/>
    <w:rsid w:val="00F9462A"/>
    <w:rsid w:val="00F95B2B"/>
    <w:rsid w:val="00F95F3B"/>
    <w:rsid w:val="00FA2668"/>
    <w:rsid w:val="00FA2896"/>
    <w:rsid w:val="00FA2EB6"/>
    <w:rsid w:val="00FA5703"/>
    <w:rsid w:val="00FA5F93"/>
    <w:rsid w:val="00FA76B6"/>
    <w:rsid w:val="00FB06A1"/>
    <w:rsid w:val="00FB1FCE"/>
    <w:rsid w:val="00FB316F"/>
    <w:rsid w:val="00FB3CF5"/>
    <w:rsid w:val="00FB4E41"/>
    <w:rsid w:val="00FB6BEF"/>
    <w:rsid w:val="00FB77CE"/>
    <w:rsid w:val="00FB7DC2"/>
    <w:rsid w:val="00FC5FA5"/>
    <w:rsid w:val="00FC6273"/>
    <w:rsid w:val="00FC6C78"/>
    <w:rsid w:val="00FC728A"/>
    <w:rsid w:val="00FD15E6"/>
    <w:rsid w:val="00FD3220"/>
    <w:rsid w:val="00FD3B1B"/>
    <w:rsid w:val="00FE024D"/>
    <w:rsid w:val="00FE09EB"/>
    <w:rsid w:val="00FE176D"/>
    <w:rsid w:val="00FE1DCF"/>
    <w:rsid w:val="00FE2853"/>
    <w:rsid w:val="00FE2AE3"/>
    <w:rsid w:val="00FE2D63"/>
    <w:rsid w:val="00FE4467"/>
    <w:rsid w:val="00FE5E48"/>
    <w:rsid w:val="00FE60E5"/>
    <w:rsid w:val="00FE6E35"/>
    <w:rsid w:val="00FF2DF2"/>
    <w:rsid w:val="00FF3C39"/>
    <w:rsid w:val="00FF4521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AF18FF"/>
  <w15:chartTrackingRefBased/>
  <w15:docId w15:val="{0B408B85-AC55-4B91-9B7D-EC866634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A0096" w:themeColor="text2"/>
        <w:sz w:val="18"/>
        <w:szCs w:val="18"/>
        <w:lang w:val="fr-FR" w:eastAsia="fr-FR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unhideWhenUsed="1" w:qFormat="1"/>
    <w:lsdException w:name="heading 3" w:semiHidden="1" w:qFormat="1"/>
    <w:lsdException w:name="heading 4" w:uiPriority="0"/>
    <w:lsdException w:name="heading 5" w:semiHidden="1" w:qFormat="1"/>
    <w:lsdException w:name="heading 6" w:semiHidden="1" w:qFormat="1"/>
    <w:lsdException w:name="heading 7" w:uiPriority="0" w:qFormat="1"/>
    <w:lsdException w:name="heading 8" w:semiHidden="1" w:qFormat="1"/>
    <w:lsdException w:name="heading 9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qFormat="1"/>
    <w:lsdException w:name="annotation text" w:semiHidden="1" w:uiPriority="99"/>
    <w:lsdException w:name="header" w:uiPriority="0"/>
    <w:lsdException w:name="footer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uiPriority="99"/>
    <w:lsdException w:name="annotation reference" w:semiHidden="1" w:uiPriority="99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uiPriority="0"/>
    <w:lsdException w:name="Body Text" w:semiHidden="1" w:uiPriority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FollowedHyperlink" w:semiHidden="1" w:uiPriority="99"/>
    <w:lsdException w:name="Strong" w:semiHidden="1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29" w:unhideWhenUsed="1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50A"/>
    <w:pPr>
      <w:jc w:val="both"/>
    </w:pPr>
  </w:style>
  <w:style w:type="paragraph" w:styleId="Titre1">
    <w:name w:val="heading 1"/>
    <w:basedOn w:val="Normal"/>
    <w:next w:val="Normal"/>
    <w:link w:val="Titre1Car"/>
    <w:uiPriority w:val="29"/>
    <w:semiHidden/>
    <w:qFormat/>
    <w:rsid w:val="003D3500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070070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29"/>
    <w:semiHidden/>
    <w:qFormat/>
    <w:rsid w:val="003D3500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070070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29"/>
    <w:semiHidden/>
    <w:rsid w:val="00BD2DE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7">
    <w:name w:val="heading 7"/>
    <w:basedOn w:val="Normal"/>
    <w:next w:val="Normal"/>
    <w:link w:val="Titre7Car"/>
    <w:uiPriority w:val="29"/>
    <w:semiHidden/>
    <w:qFormat/>
    <w:rsid w:val="00A0040E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Titre9">
    <w:name w:val="heading 9"/>
    <w:basedOn w:val="Normal"/>
    <w:next w:val="Normal"/>
    <w:link w:val="Titre9Car"/>
    <w:uiPriority w:val="29"/>
    <w:semiHidden/>
    <w:qFormat/>
    <w:rsid w:val="006621FD"/>
    <w:pPr>
      <w:keepNext/>
      <w:jc w:val="center"/>
      <w:outlineLvl w:val="8"/>
    </w:pPr>
    <w:rPr>
      <w:rFonts w:ascii="Garamond" w:hAnsi="Garamond"/>
      <w:b/>
      <w:bCs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2">
    <w:name w:val="Plain Table 2"/>
    <w:basedOn w:val="TableauNormal"/>
    <w:uiPriority w:val="42"/>
    <w:rsid w:val="00A55D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ieddepage">
    <w:name w:val="footer"/>
    <w:basedOn w:val="Normal"/>
    <w:link w:val="PieddepageCar"/>
    <w:uiPriority w:val="29"/>
    <w:semiHidden/>
    <w:rsid w:val="00BC48EC"/>
    <w:pPr>
      <w:jc w:val="left"/>
    </w:pPr>
    <w:rPr>
      <w:sz w:val="16"/>
    </w:rPr>
  </w:style>
  <w:style w:type="table" w:styleId="Grilledutableau">
    <w:name w:val="Table Grid"/>
    <w:basedOn w:val="TableauNormal"/>
    <w:rsid w:val="005F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29"/>
    <w:semiHidden/>
    <w:rsid w:val="005F399C"/>
  </w:style>
  <w:style w:type="paragraph" w:customStyle="1" w:styleId="ASNRTITRE1">
    <w:name w:val="ASNR_TITRE 1"/>
    <w:basedOn w:val="Normal"/>
    <w:next w:val="Normal"/>
    <w:uiPriority w:val="2"/>
    <w:qFormat/>
    <w:rsid w:val="00E1703E"/>
    <w:pPr>
      <w:keepNext/>
      <w:spacing w:before="600" w:after="120"/>
      <w:jc w:val="left"/>
      <w:outlineLvl w:val="0"/>
    </w:pPr>
    <w:rPr>
      <w:b/>
      <w:caps/>
      <w:sz w:val="28"/>
    </w:rPr>
  </w:style>
  <w:style w:type="paragraph" w:customStyle="1" w:styleId="ASNRPourcasecocher1">
    <w:name w:val="ASNR_Pour case à cocher 1"/>
    <w:basedOn w:val="Normal"/>
    <w:next w:val="Normal"/>
    <w:link w:val="ASNRPourcasecocher1Car"/>
    <w:uiPriority w:val="6"/>
    <w:qFormat/>
    <w:rsid w:val="00984616"/>
    <w:pPr>
      <w:tabs>
        <w:tab w:val="left" w:pos="284"/>
      </w:tabs>
      <w:spacing w:before="60"/>
      <w:ind w:left="851" w:hanging="851"/>
    </w:pPr>
    <w:rPr>
      <w:rFonts w:cs="Futura LtCn BT"/>
    </w:rPr>
  </w:style>
  <w:style w:type="paragraph" w:customStyle="1" w:styleId="ASNRTitre3">
    <w:name w:val="ASNR_Titre 3"/>
    <w:basedOn w:val="Normal"/>
    <w:next w:val="Normal"/>
    <w:uiPriority w:val="4"/>
    <w:qFormat/>
    <w:rsid w:val="00E1703E"/>
    <w:pPr>
      <w:keepNext/>
      <w:spacing w:before="60" w:after="120"/>
      <w:jc w:val="left"/>
      <w:outlineLvl w:val="2"/>
    </w:pPr>
    <w:rPr>
      <w:b/>
      <w:bCs/>
      <w:color w:val="FF735F" w:themeColor="accent4"/>
      <w:sz w:val="22"/>
      <w:szCs w:val="22"/>
    </w:rPr>
  </w:style>
  <w:style w:type="paragraph" w:customStyle="1" w:styleId="ASNRPuce">
    <w:name w:val="ASNR_Puce"/>
    <w:basedOn w:val="Normal"/>
    <w:uiPriority w:val="5"/>
    <w:qFormat/>
    <w:rsid w:val="00673BED"/>
    <w:pPr>
      <w:numPr>
        <w:numId w:val="1"/>
      </w:numPr>
      <w:tabs>
        <w:tab w:val="clear" w:pos="720"/>
      </w:tabs>
      <w:ind w:left="170" w:hanging="170"/>
    </w:pPr>
  </w:style>
  <w:style w:type="paragraph" w:customStyle="1" w:styleId="ASNRTITRE0SUITE">
    <w:name w:val="ASNR_TITRE 0 (SUITE)"/>
    <w:basedOn w:val="Normal"/>
    <w:uiPriority w:val="1"/>
    <w:qFormat/>
    <w:rsid w:val="00BC48EC"/>
    <w:pPr>
      <w:jc w:val="left"/>
    </w:pPr>
    <w:rPr>
      <w:b/>
      <w:caps/>
      <w:sz w:val="32"/>
      <w:szCs w:val="36"/>
    </w:rPr>
  </w:style>
  <w:style w:type="paragraph" w:customStyle="1" w:styleId="ASNRTitre4">
    <w:name w:val="ASNR_Titre 4"/>
    <w:basedOn w:val="Normal"/>
    <w:next w:val="Normal"/>
    <w:uiPriority w:val="4"/>
    <w:qFormat/>
    <w:rsid w:val="002A0182"/>
    <w:pPr>
      <w:keepNext/>
      <w:spacing w:before="240" w:after="120"/>
      <w:jc w:val="left"/>
    </w:pPr>
    <w:rPr>
      <w:b/>
      <w:bCs/>
      <w:sz w:val="22"/>
    </w:rPr>
  </w:style>
  <w:style w:type="paragraph" w:styleId="Notedebasdepage">
    <w:name w:val="footnote text"/>
    <w:basedOn w:val="Normal"/>
    <w:link w:val="NotedebasdepageCar"/>
    <w:uiPriority w:val="19"/>
    <w:qFormat/>
    <w:rsid w:val="00114A0F"/>
    <w:pPr>
      <w:tabs>
        <w:tab w:val="left" w:pos="113"/>
      </w:tabs>
      <w:spacing w:before="40"/>
      <w:ind w:left="113" w:hanging="113"/>
    </w:pPr>
    <w:rPr>
      <w:sz w:val="14"/>
      <w:szCs w:val="20"/>
    </w:rPr>
  </w:style>
  <w:style w:type="character" w:styleId="Appelnotedebasdep">
    <w:name w:val="footnote reference"/>
    <w:uiPriority w:val="99"/>
    <w:semiHidden/>
    <w:rsid w:val="00BC48EC"/>
    <w:rPr>
      <w:color w:val="0A0096" w:themeColor="text2"/>
      <w:vertAlign w:val="superscript"/>
    </w:rPr>
  </w:style>
  <w:style w:type="paragraph" w:customStyle="1" w:styleId="ASNRIntroduction">
    <w:name w:val="ASNR_Introduction"/>
    <w:basedOn w:val="Normal"/>
    <w:uiPriority w:val="2"/>
    <w:qFormat/>
    <w:rsid w:val="00F63FFD"/>
    <w:rPr>
      <w:i/>
      <w:iCs/>
      <w:sz w:val="20"/>
      <w:szCs w:val="20"/>
    </w:rPr>
  </w:style>
  <w:style w:type="paragraph" w:customStyle="1" w:styleId="ASNRPourcasecocher3">
    <w:name w:val="ASNR_Pour case à cocher 3"/>
    <w:basedOn w:val="ASNRPourcasecocher1"/>
    <w:uiPriority w:val="6"/>
    <w:qFormat/>
    <w:rsid w:val="00984616"/>
    <w:pPr>
      <w:tabs>
        <w:tab w:val="clear" w:pos="284"/>
      </w:tabs>
      <w:ind w:left="1134" w:hanging="284"/>
    </w:pPr>
  </w:style>
  <w:style w:type="character" w:styleId="Lienhypertexte">
    <w:name w:val="Hyperlink"/>
    <w:uiPriority w:val="29"/>
    <w:semiHidden/>
    <w:rsid w:val="003C796F"/>
    <w:rPr>
      <w:b/>
      <w:color w:val="0A0096" w:themeColor="text2"/>
      <w:u w:val="none"/>
    </w:rPr>
  </w:style>
  <w:style w:type="character" w:customStyle="1" w:styleId="ASNRPourcasecocher1Car">
    <w:name w:val="ASNR_Pour case à cocher 1 Car"/>
    <w:link w:val="ASNRPourcasecocher1"/>
    <w:uiPriority w:val="6"/>
    <w:rsid w:val="00B55BCA"/>
    <w:rPr>
      <w:rFonts w:cs="Futura LtCn BT"/>
    </w:rPr>
  </w:style>
  <w:style w:type="paragraph" w:customStyle="1" w:styleId="ASNRExergue2">
    <w:name w:val="ASNR_Exergue 2"/>
    <w:basedOn w:val="Normal"/>
    <w:uiPriority w:val="5"/>
    <w:qFormat/>
    <w:rsid w:val="00926ABE"/>
    <w:rPr>
      <w:i/>
    </w:rPr>
  </w:style>
  <w:style w:type="paragraph" w:customStyle="1" w:styleId="ASNRPuceenretrait2">
    <w:name w:val="ASNR_Puce en retrait 2"/>
    <w:basedOn w:val="ASNRPuceenretrait1"/>
    <w:uiPriority w:val="5"/>
    <w:qFormat/>
    <w:rsid w:val="00A82F69"/>
    <w:pPr>
      <w:ind w:left="1020"/>
    </w:pPr>
  </w:style>
  <w:style w:type="paragraph" w:customStyle="1" w:styleId="ASNRSereporter">
    <w:name w:val="ASNR_Se reporter"/>
    <w:basedOn w:val="Normal"/>
    <w:next w:val="Normal"/>
    <w:uiPriority w:val="5"/>
    <w:qFormat/>
    <w:rsid w:val="00D458BA"/>
    <w:pPr>
      <w:numPr>
        <w:numId w:val="2"/>
      </w:numPr>
      <w:spacing w:before="60"/>
      <w:ind w:left="568" w:hanging="284"/>
      <w:contextualSpacing/>
    </w:pPr>
    <w:rPr>
      <w:i/>
      <w:iCs/>
    </w:rPr>
  </w:style>
  <w:style w:type="paragraph" w:customStyle="1" w:styleId="ASNRPuceenretrait1">
    <w:name w:val="ASNR_Puce en retrait 1"/>
    <w:basedOn w:val="Normal"/>
    <w:uiPriority w:val="5"/>
    <w:qFormat/>
    <w:rsid w:val="00792180"/>
    <w:pPr>
      <w:numPr>
        <w:ilvl w:val="3"/>
        <w:numId w:val="1"/>
      </w:numPr>
      <w:tabs>
        <w:tab w:val="clear" w:pos="2880"/>
      </w:tabs>
      <w:ind w:left="454" w:hanging="170"/>
    </w:pPr>
  </w:style>
  <w:style w:type="character" w:customStyle="1" w:styleId="NotedebasdepageCar">
    <w:name w:val="Note de bas de page Car"/>
    <w:link w:val="Notedebasdepage"/>
    <w:uiPriority w:val="19"/>
    <w:rsid w:val="00B55BCA"/>
    <w:rPr>
      <w:sz w:val="14"/>
      <w:szCs w:val="20"/>
    </w:rPr>
  </w:style>
  <w:style w:type="character" w:styleId="Textedelespacerserv">
    <w:name w:val="Placeholder Text"/>
    <w:basedOn w:val="Policepardfaut"/>
    <w:uiPriority w:val="99"/>
    <w:semiHidden/>
    <w:rsid w:val="00036505"/>
    <w:rPr>
      <w:color w:val="808080"/>
    </w:rPr>
  </w:style>
  <w:style w:type="character" w:customStyle="1" w:styleId="PieddepageCar">
    <w:name w:val="Pied de page Car"/>
    <w:basedOn w:val="Policepardfaut"/>
    <w:link w:val="Pieddepage"/>
    <w:uiPriority w:val="29"/>
    <w:semiHidden/>
    <w:rsid w:val="00B55BCA"/>
    <w:rPr>
      <w:sz w:val="16"/>
    </w:rPr>
  </w:style>
  <w:style w:type="paragraph" w:styleId="Rvision">
    <w:name w:val="Revision"/>
    <w:hidden/>
    <w:uiPriority w:val="99"/>
    <w:semiHidden/>
    <w:rsid w:val="002710E6"/>
    <w:rPr>
      <w:rFonts w:ascii="Arial Narrow" w:hAnsi="Arial Narrow"/>
    </w:rPr>
  </w:style>
  <w:style w:type="paragraph" w:customStyle="1" w:styleId="ASNRExergue1">
    <w:name w:val="ASNR_Exergue 1"/>
    <w:basedOn w:val="Normal"/>
    <w:next w:val="Normal"/>
    <w:link w:val="ASNRExergue1Car"/>
    <w:uiPriority w:val="5"/>
    <w:qFormat/>
    <w:rsid w:val="008E603A"/>
    <w:rPr>
      <w:b/>
      <w:bCs/>
      <w:iCs/>
    </w:rPr>
  </w:style>
  <w:style w:type="paragraph" w:customStyle="1" w:styleId="ASNRTITRE0">
    <w:name w:val="ASNR_TITRE 0"/>
    <w:basedOn w:val="Normal"/>
    <w:next w:val="ASNRTITRE0SUITE"/>
    <w:uiPriority w:val="1"/>
    <w:qFormat/>
    <w:rsid w:val="00A979EC"/>
    <w:pPr>
      <w:jc w:val="left"/>
    </w:pPr>
    <w:rPr>
      <w:rFonts w:ascii="Arial Black" w:hAnsi="Arial Black"/>
      <w:b/>
      <w:caps/>
      <w:color w:val="FF735F" w:themeColor="accent4"/>
      <w:sz w:val="32"/>
    </w:rPr>
  </w:style>
  <w:style w:type="paragraph" w:customStyle="1" w:styleId="ASNRFilet">
    <w:name w:val="ASNR_Filet"/>
    <w:basedOn w:val="Normal"/>
    <w:next w:val="ASNRTitre3"/>
    <w:uiPriority w:val="3"/>
    <w:qFormat/>
    <w:rsid w:val="00E1703E"/>
    <w:pPr>
      <w:keepNext/>
      <w:pBdr>
        <w:bottom w:val="single" w:sz="4" w:space="1" w:color="FF735F" w:themeColor="accent4"/>
      </w:pBdr>
      <w:spacing w:before="240"/>
      <w:ind w:right="9072"/>
    </w:pPr>
    <w:rPr>
      <w:sz w:val="12"/>
      <w:szCs w:val="12"/>
    </w:rPr>
  </w:style>
  <w:style w:type="character" w:customStyle="1" w:styleId="ASNRExergue1Car">
    <w:name w:val="ASNR_Exergue 1 Car"/>
    <w:basedOn w:val="Policepardfaut"/>
    <w:link w:val="ASNRExergue1"/>
    <w:uiPriority w:val="5"/>
    <w:rsid w:val="00B55BCA"/>
    <w:rPr>
      <w:b/>
      <w:bCs/>
      <w:iCs/>
    </w:rPr>
  </w:style>
  <w:style w:type="paragraph" w:customStyle="1" w:styleId="ASNRNote">
    <w:name w:val="ASNR_Note"/>
    <w:basedOn w:val="Normal"/>
    <w:next w:val="Normal"/>
    <w:uiPriority w:val="5"/>
    <w:qFormat/>
    <w:rsid w:val="00CB2E47"/>
    <w:pPr>
      <w:tabs>
        <w:tab w:val="left" w:pos="6720"/>
      </w:tabs>
      <w:spacing w:before="60" w:after="240"/>
    </w:pPr>
    <w:rPr>
      <w:i/>
      <w:sz w:val="14"/>
      <w:szCs w:val="14"/>
    </w:rPr>
  </w:style>
  <w:style w:type="paragraph" w:customStyle="1" w:styleId="ASNRTitre2">
    <w:name w:val="ASNR_Titre 2"/>
    <w:basedOn w:val="Normal"/>
    <w:next w:val="Normal"/>
    <w:uiPriority w:val="2"/>
    <w:qFormat/>
    <w:rsid w:val="00A82F69"/>
    <w:pPr>
      <w:keepNext/>
      <w:spacing w:before="300" w:after="120"/>
      <w:jc w:val="left"/>
      <w:outlineLvl w:val="1"/>
    </w:pPr>
    <w:rPr>
      <w:b/>
      <w:bCs/>
      <w:sz w:val="28"/>
      <w:szCs w:val="28"/>
    </w:rPr>
  </w:style>
  <w:style w:type="character" w:styleId="Mentionnonrsolue">
    <w:name w:val="Unresolved Mention"/>
    <w:basedOn w:val="Policepardfaut"/>
    <w:uiPriority w:val="99"/>
    <w:semiHidden/>
    <w:unhideWhenUsed/>
    <w:rsid w:val="003C796F"/>
    <w:rPr>
      <w:color w:val="605E5C"/>
      <w:shd w:val="clear" w:color="auto" w:fill="E1DFDD"/>
    </w:rPr>
  </w:style>
  <w:style w:type="paragraph" w:customStyle="1" w:styleId="ASNRPourcasecocher2">
    <w:name w:val="ASNR_Pour case à cocher 2"/>
    <w:basedOn w:val="ASNRPourcasecocher3"/>
    <w:uiPriority w:val="6"/>
    <w:qFormat/>
    <w:rsid w:val="0055292C"/>
    <w:pPr>
      <w:ind w:left="567"/>
    </w:pPr>
  </w:style>
  <w:style w:type="character" w:customStyle="1" w:styleId="Titre1Car">
    <w:name w:val="Titre 1 Car"/>
    <w:basedOn w:val="Policepardfaut"/>
    <w:link w:val="Titre1"/>
    <w:uiPriority w:val="29"/>
    <w:semiHidden/>
    <w:rsid w:val="00B55BCA"/>
    <w:rPr>
      <w:rFonts w:asciiTheme="majorHAnsi" w:eastAsiaTheme="majorEastAsia" w:hAnsiTheme="majorHAnsi" w:cstheme="majorBidi"/>
      <w:color w:val="070070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29"/>
    <w:semiHidden/>
    <w:rsid w:val="00B55BCA"/>
    <w:rPr>
      <w:rFonts w:asciiTheme="majorHAnsi" w:eastAsiaTheme="majorEastAsia" w:hAnsiTheme="majorHAnsi" w:cstheme="majorBidi"/>
      <w:color w:val="070070" w:themeColor="accent1" w:themeShade="BF"/>
      <w:sz w:val="26"/>
      <w:szCs w:val="26"/>
    </w:rPr>
  </w:style>
  <w:style w:type="paragraph" w:styleId="Objetducommentaire">
    <w:name w:val="annotation subject"/>
    <w:basedOn w:val="Normal"/>
    <w:next w:val="Normal"/>
    <w:link w:val="ObjetducommentaireCar"/>
    <w:uiPriority w:val="29"/>
    <w:semiHidden/>
    <w:rsid w:val="003D3500"/>
    <w:rPr>
      <w:b/>
      <w:bCs/>
    </w:rPr>
  </w:style>
  <w:style w:type="character" w:customStyle="1" w:styleId="ObjetducommentaireCar">
    <w:name w:val="Objet du commentaire Car"/>
    <w:basedOn w:val="Policepardfaut"/>
    <w:link w:val="Objetducommentaire"/>
    <w:uiPriority w:val="29"/>
    <w:semiHidden/>
    <w:rsid w:val="00B55BCA"/>
    <w:rPr>
      <w:b/>
      <w:bCs/>
    </w:rPr>
  </w:style>
  <w:style w:type="character" w:customStyle="1" w:styleId="Titre4Car">
    <w:name w:val="Titre 4 Car"/>
    <w:basedOn w:val="Policepardfaut"/>
    <w:link w:val="Titre4"/>
    <w:uiPriority w:val="29"/>
    <w:semiHidden/>
    <w:rsid w:val="00B55BCA"/>
    <w:rPr>
      <w:rFonts w:ascii="Times New Roman" w:hAnsi="Times New Roman"/>
      <w:b/>
      <w:bCs/>
      <w:sz w:val="28"/>
      <w:szCs w:val="28"/>
    </w:rPr>
  </w:style>
  <w:style w:type="character" w:customStyle="1" w:styleId="Titre7Car">
    <w:name w:val="Titre 7 Car"/>
    <w:basedOn w:val="Policepardfaut"/>
    <w:link w:val="Titre7"/>
    <w:uiPriority w:val="29"/>
    <w:semiHidden/>
    <w:rsid w:val="00B55BCA"/>
    <w:rPr>
      <w:rFonts w:ascii="Times New Roman" w:hAnsi="Times New Roman"/>
      <w:sz w:val="24"/>
    </w:rPr>
  </w:style>
  <w:style w:type="character" w:customStyle="1" w:styleId="Titre9Car">
    <w:name w:val="Titre 9 Car"/>
    <w:basedOn w:val="Policepardfaut"/>
    <w:link w:val="Titre9"/>
    <w:uiPriority w:val="29"/>
    <w:semiHidden/>
    <w:rsid w:val="00B55BCA"/>
    <w:rPr>
      <w:rFonts w:ascii="Garamond" w:hAnsi="Garamond"/>
      <w:b/>
      <w:bCs/>
      <w:sz w:val="16"/>
    </w:rPr>
  </w:style>
  <w:style w:type="paragraph" w:styleId="En-tte">
    <w:name w:val="header"/>
    <w:basedOn w:val="Normal"/>
    <w:link w:val="En-tteCar"/>
    <w:uiPriority w:val="29"/>
    <w:semiHidden/>
    <w:rsid w:val="00D12A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29"/>
    <w:semiHidden/>
    <w:rsid w:val="00B55BCA"/>
  </w:style>
  <w:style w:type="paragraph" w:customStyle="1" w:styleId="ASNEncadr">
    <w:name w:val="ASN_Encadré"/>
    <w:basedOn w:val="Normal"/>
    <w:next w:val="Normal"/>
    <w:rsid w:val="004D7BA0"/>
    <w:pPr>
      <w:keepLines/>
      <w:pBdr>
        <w:top w:val="single" w:sz="8" w:space="5" w:color="E4EBF7"/>
        <w:left w:val="single" w:sz="8" w:space="4" w:color="E4EBF7"/>
        <w:bottom w:val="single" w:sz="8" w:space="5" w:color="E4EBF7"/>
        <w:right w:val="single" w:sz="8" w:space="4" w:color="E4EBF7"/>
      </w:pBdr>
      <w:shd w:val="clear" w:color="auto" w:fill="E4EBF7"/>
      <w:spacing w:after="60"/>
      <w:jc w:val="left"/>
    </w:pPr>
    <w:rPr>
      <w:rFonts w:ascii="Garamond" w:hAnsi="Garamond"/>
      <w:i/>
      <w:color w:val="auto"/>
      <w:sz w:val="22"/>
      <w:szCs w:val="20"/>
    </w:rPr>
  </w:style>
  <w:style w:type="character" w:styleId="Marquedecommentaire">
    <w:name w:val="annotation reference"/>
    <w:basedOn w:val="Policepardfaut"/>
    <w:uiPriority w:val="99"/>
    <w:semiHidden/>
    <w:rsid w:val="00613A9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613A9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13A95"/>
    <w:rPr>
      <w:sz w:val="20"/>
      <w:szCs w:val="20"/>
    </w:rPr>
  </w:style>
  <w:style w:type="paragraph" w:customStyle="1" w:styleId="ASNCaseavecretrait">
    <w:name w:val="ASN_Case avec retrait"/>
    <w:basedOn w:val="Normal"/>
    <w:next w:val="Normal"/>
    <w:link w:val="ASNCaseavecretraitCarCar"/>
    <w:rsid w:val="00C83FC4"/>
    <w:pPr>
      <w:tabs>
        <w:tab w:val="left" w:pos="340"/>
        <w:tab w:val="left" w:pos="737"/>
      </w:tabs>
      <w:spacing w:before="60"/>
      <w:ind w:left="340" w:hanging="340"/>
      <w:jc w:val="left"/>
    </w:pPr>
    <w:rPr>
      <w:rFonts w:ascii="Arial Narrow" w:hAnsi="Arial Narrow" w:cs="Futura LtCn BT"/>
      <w:color w:val="auto"/>
      <w:sz w:val="20"/>
      <w:szCs w:val="24"/>
    </w:rPr>
  </w:style>
  <w:style w:type="character" w:customStyle="1" w:styleId="ASNCaseavecretraitCarCar">
    <w:name w:val="ASN_Case avec retrait Car Car"/>
    <w:link w:val="ASNCaseavecretrait"/>
    <w:rsid w:val="00C83FC4"/>
    <w:rPr>
      <w:rFonts w:ascii="Arial Narrow" w:hAnsi="Arial Narrow" w:cs="Futura LtCn BT"/>
      <w:color w:val="auto"/>
      <w:sz w:val="20"/>
      <w:szCs w:val="24"/>
    </w:rPr>
  </w:style>
  <w:style w:type="paragraph" w:styleId="Paragraphedeliste">
    <w:name w:val="List Paragraph"/>
    <w:basedOn w:val="Normal"/>
    <w:uiPriority w:val="34"/>
    <w:semiHidden/>
    <w:qFormat/>
    <w:rsid w:val="006615CA"/>
    <w:pPr>
      <w:ind w:left="720"/>
      <w:contextualSpacing/>
    </w:pPr>
  </w:style>
  <w:style w:type="paragraph" w:customStyle="1" w:styleId="ASNPuce">
    <w:name w:val="ASN_Puce"/>
    <w:basedOn w:val="Normal"/>
    <w:rsid w:val="00F91E31"/>
    <w:pPr>
      <w:tabs>
        <w:tab w:val="left" w:pos="170"/>
      </w:tabs>
      <w:ind w:left="170" w:hanging="170"/>
      <w:jc w:val="left"/>
    </w:pPr>
    <w:rPr>
      <w:rFonts w:ascii="Arial Narrow" w:hAnsi="Arial Narrow"/>
      <w:color w:val="auto"/>
      <w:sz w:val="20"/>
      <w:szCs w:val="24"/>
    </w:rPr>
  </w:style>
  <w:style w:type="paragraph" w:customStyle="1" w:styleId="ASNPuceenretraitCoche">
    <w:name w:val="ASN_Puce en retrait Coche"/>
    <w:basedOn w:val="Normal"/>
    <w:rsid w:val="00F91E31"/>
    <w:pPr>
      <w:ind w:left="510" w:hanging="170"/>
      <w:jc w:val="left"/>
    </w:pPr>
    <w:rPr>
      <w:rFonts w:ascii="Arial Narrow" w:hAnsi="Arial Narrow"/>
      <w:color w:val="auto"/>
      <w:sz w:val="20"/>
      <w:szCs w:val="24"/>
    </w:rPr>
  </w:style>
  <w:style w:type="paragraph" w:customStyle="1" w:styleId="ASNTexteViolet">
    <w:name w:val="ASN_Texte Violet"/>
    <w:basedOn w:val="Normal"/>
    <w:next w:val="Normal"/>
    <w:link w:val="ASNTexteVioletCar"/>
    <w:rsid w:val="00C1622E"/>
    <w:pPr>
      <w:spacing w:after="120"/>
      <w:jc w:val="left"/>
    </w:pPr>
    <w:rPr>
      <w:rFonts w:ascii="Arial Narrow" w:hAnsi="Arial Narrow"/>
      <w:b/>
      <w:color w:val="5A3F99"/>
      <w:sz w:val="20"/>
      <w:szCs w:val="24"/>
    </w:rPr>
  </w:style>
  <w:style w:type="character" w:customStyle="1" w:styleId="ASNTexteVioletCar">
    <w:name w:val="ASN_Texte Violet Car"/>
    <w:link w:val="ASNTexteViolet"/>
    <w:rsid w:val="00C1622E"/>
    <w:rPr>
      <w:rFonts w:ascii="Arial Narrow" w:hAnsi="Arial Narrow"/>
      <w:b/>
      <w:color w:val="5A3F99"/>
      <w:sz w:val="20"/>
      <w:szCs w:val="24"/>
    </w:rPr>
  </w:style>
  <w:style w:type="paragraph" w:customStyle="1" w:styleId="ASNTitre3">
    <w:name w:val="ASN_Titre3"/>
    <w:basedOn w:val="Normal"/>
    <w:next w:val="Normal"/>
    <w:rsid w:val="00FC6C78"/>
    <w:pPr>
      <w:keepNext/>
      <w:pBdr>
        <w:top w:val="single" w:sz="4" w:space="3" w:color="DCD7EB"/>
        <w:left w:val="single" w:sz="4" w:space="4" w:color="DCD7EB"/>
        <w:bottom w:val="single" w:sz="4" w:space="3" w:color="DCD7EB"/>
        <w:right w:val="single" w:sz="4" w:space="4" w:color="DCD7EB"/>
      </w:pBdr>
      <w:shd w:val="clear" w:color="auto" w:fill="DCD7EB"/>
      <w:spacing w:after="180"/>
      <w:jc w:val="left"/>
    </w:pPr>
    <w:rPr>
      <w:rFonts w:ascii="Arial Narrow" w:hAnsi="Arial Narrow"/>
      <w:b/>
      <w:color w:val="5A3F99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rancetransfert.numerique.gouv.fr/upload" TargetMode="Externa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mailto:dpo@asnr.fr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asnr.fr/politique-de-confidentialite" TargetMode="External"/><Relationship Id="rId20" Type="http://schemas.openxmlformats.org/officeDocument/2006/relationships/glossaryDocument" Target="glossary/document.xml"/><Relationship Id="rId1" Type="http://schemas.microsoft.com/office/2006/relationships/vbaProject" Target="vbaProject.bin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www.asnr.fr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www.asnr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D0FCCB-0784-436B-81B0-8BA7FCEA7179}"/>
      </w:docPartPr>
      <w:docPartBody>
        <w:p w:rsidR="00B06100" w:rsidRDefault="00B144D4">
          <w:r w:rsidRPr="00B032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26D38F3D00479B8DF7DE1A769DB3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958B02-4917-4EAA-828A-B32E37A01C42}"/>
      </w:docPartPr>
      <w:docPartBody>
        <w:p w:rsidR="00DF4174" w:rsidRDefault="005E3AD8" w:rsidP="005E3AD8">
          <w:pPr>
            <w:pStyle w:val="4A26D38F3D00479B8DF7DE1A769DB36C"/>
          </w:pPr>
          <w:r w:rsidRPr="00B032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AF286B789F4A02AAE698E024BBEE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FBF9F4-3F17-4BFE-92E1-567BD20C4F1B}"/>
      </w:docPartPr>
      <w:docPartBody>
        <w:p w:rsidR="00DF4174" w:rsidRDefault="005E3AD8" w:rsidP="005E3AD8">
          <w:pPr>
            <w:pStyle w:val="6BAF286B789F4A02AAE698E024BBEEFC"/>
          </w:pPr>
          <w:r w:rsidRPr="00B032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5C602F99864832AE175A90B18282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7D054A-631D-441E-9133-1EC0F2B56F69}"/>
      </w:docPartPr>
      <w:docPartBody>
        <w:p w:rsidR="00A03670" w:rsidRDefault="00F6038C" w:rsidP="00F6038C">
          <w:pPr>
            <w:pStyle w:val="BD5C602F99864832AE175A90B1828204"/>
          </w:pPr>
          <w:r w:rsidRPr="00986B86">
            <w:rPr>
              <w:color w:val="ED7D31" w:themeColor="accent2"/>
            </w:rPr>
            <w:t>Choisissez un élément</w:t>
          </w:r>
        </w:p>
      </w:docPartBody>
    </w:docPart>
    <w:docPart>
      <w:docPartPr>
        <w:name w:val="935E4B4BE3CB430BB370D3179E120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371A4-C897-4D55-B8A2-58BC42F5ABC2}"/>
      </w:docPartPr>
      <w:docPartBody>
        <w:p w:rsidR="00F6038C" w:rsidRDefault="00F6038C" w:rsidP="00F6038C">
          <w:pPr>
            <w:pStyle w:val="935E4B4BE3CB430BB370D3179E1209AF"/>
          </w:pPr>
          <w:r w:rsidRPr="00986B86">
            <w:rPr>
              <w:color w:val="ED7D31" w:themeColor="accent2"/>
            </w:rPr>
            <w:t>Choisi</w:t>
          </w:r>
          <w:r>
            <w:rPr>
              <w:color w:val="ED7D31" w:themeColor="accent2"/>
            </w:rPr>
            <w:t>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LtCn B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D4"/>
    <w:rsid w:val="000310A0"/>
    <w:rsid w:val="00051BFF"/>
    <w:rsid w:val="00073F7F"/>
    <w:rsid w:val="00076C5A"/>
    <w:rsid w:val="000B51A2"/>
    <w:rsid w:val="000F3A53"/>
    <w:rsid w:val="001523F9"/>
    <w:rsid w:val="00275272"/>
    <w:rsid w:val="00290BCE"/>
    <w:rsid w:val="00294CB3"/>
    <w:rsid w:val="002D26E4"/>
    <w:rsid w:val="002D2CD6"/>
    <w:rsid w:val="003668B3"/>
    <w:rsid w:val="003773B2"/>
    <w:rsid w:val="003920C1"/>
    <w:rsid w:val="00433FE4"/>
    <w:rsid w:val="005A3CA9"/>
    <w:rsid w:val="005E3AD8"/>
    <w:rsid w:val="006654E7"/>
    <w:rsid w:val="00684084"/>
    <w:rsid w:val="007524AA"/>
    <w:rsid w:val="007B0B75"/>
    <w:rsid w:val="00872018"/>
    <w:rsid w:val="0087401F"/>
    <w:rsid w:val="008C1B14"/>
    <w:rsid w:val="008D30B1"/>
    <w:rsid w:val="00915654"/>
    <w:rsid w:val="0094386D"/>
    <w:rsid w:val="009A1FA8"/>
    <w:rsid w:val="00A03670"/>
    <w:rsid w:val="00A545BC"/>
    <w:rsid w:val="00AD7E3C"/>
    <w:rsid w:val="00AF4866"/>
    <w:rsid w:val="00AF7791"/>
    <w:rsid w:val="00B05BBD"/>
    <w:rsid w:val="00B06100"/>
    <w:rsid w:val="00B144D4"/>
    <w:rsid w:val="00B1791F"/>
    <w:rsid w:val="00B31F36"/>
    <w:rsid w:val="00B51373"/>
    <w:rsid w:val="00B626D6"/>
    <w:rsid w:val="00BA5E42"/>
    <w:rsid w:val="00BB2B90"/>
    <w:rsid w:val="00BE47B7"/>
    <w:rsid w:val="00C21492"/>
    <w:rsid w:val="00C350B8"/>
    <w:rsid w:val="00CD4403"/>
    <w:rsid w:val="00D11D98"/>
    <w:rsid w:val="00D75C74"/>
    <w:rsid w:val="00DC17F5"/>
    <w:rsid w:val="00DD3A71"/>
    <w:rsid w:val="00DE395C"/>
    <w:rsid w:val="00DF4174"/>
    <w:rsid w:val="00E00076"/>
    <w:rsid w:val="00EC0E72"/>
    <w:rsid w:val="00EF23EC"/>
    <w:rsid w:val="00EF71D3"/>
    <w:rsid w:val="00F6038C"/>
    <w:rsid w:val="00F9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6038C"/>
    <w:rPr>
      <w:color w:val="808080"/>
    </w:rPr>
  </w:style>
  <w:style w:type="paragraph" w:customStyle="1" w:styleId="935E4B4BE3CB430BB370D3179E1209AF">
    <w:name w:val="935E4B4BE3CB430BB370D3179E1209AF"/>
    <w:rsid w:val="00F6038C"/>
    <w:pPr>
      <w:spacing w:after="0" w:line="240" w:lineRule="auto"/>
      <w:jc w:val="both"/>
    </w:pPr>
    <w:rPr>
      <w:rFonts w:eastAsia="Times New Roman" w:cs="Times New Roman"/>
      <w:color w:val="44546A" w:themeColor="text2"/>
      <w:sz w:val="18"/>
      <w:szCs w:val="18"/>
    </w:rPr>
  </w:style>
  <w:style w:type="paragraph" w:customStyle="1" w:styleId="BD5C602F99864832AE175A90B1828204">
    <w:name w:val="BD5C602F99864832AE175A90B1828204"/>
    <w:rsid w:val="00F6038C"/>
    <w:pPr>
      <w:spacing w:after="0" w:line="240" w:lineRule="auto"/>
      <w:jc w:val="both"/>
    </w:pPr>
    <w:rPr>
      <w:rFonts w:eastAsia="Times New Roman" w:cs="Times New Roman"/>
      <w:color w:val="44546A" w:themeColor="text2"/>
      <w:sz w:val="18"/>
      <w:szCs w:val="18"/>
    </w:rPr>
  </w:style>
  <w:style w:type="paragraph" w:customStyle="1" w:styleId="4A26D38F3D00479B8DF7DE1A769DB36C">
    <w:name w:val="4A26D38F3D00479B8DF7DE1A769DB36C"/>
    <w:rsid w:val="005E3AD8"/>
  </w:style>
  <w:style w:type="paragraph" w:customStyle="1" w:styleId="6BAF286B789F4A02AAE698E024BBEEFC">
    <w:name w:val="6BAF286B789F4A02AAE698E024BBEEFC"/>
    <w:rsid w:val="005E3A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ASNR_Couleurs">
      <a:dk1>
        <a:sysClr val="windowText" lastClr="000000"/>
      </a:dk1>
      <a:lt1>
        <a:sysClr val="window" lastClr="FFFFFF"/>
      </a:lt1>
      <a:dk2>
        <a:srgbClr val="0A0096"/>
      </a:dk2>
      <a:lt2>
        <a:srgbClr val="EAF7FD"/>
      </a:lt2>
      <a:accent1>
        <a:srgbClr val="0A0096"/>
      </a:accent1>
      <a:accent2>
        <a:srgbClr val="0082FF"/>
      </a:accent2>
      <a:accent3>
        <a:srgbClr val="AFE1FA"/>
      </a:accent3>
      <a:accent4>
        <a:srgbClr val="FF735F"/>
      </a:accent4>
      <a:accent5>
        <a:srgbClr val="FFAF96"/>
      </a:accent5>
      <a:accent6>
        <a:srgbClr val="FFDEB7"/>
      </a:accent6>
      <a:hlink>
        <a:srgbClr val="0A0096"/>
      </a:hlink>
      <a:folHlink>
        <a:srgbClr val="0A00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44024-2057-4121-8266-C029F6DA4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1282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</vt:lpstr>
    </vt:vector>
  </TitlesOfParts>
  <Company>ASNR</Company>
  <LinksUpToDate>false</LinksUpToDate>
  <CharactersWithSpaces>8319</CharactersWithSpaces>
  <SharedDoc>false</SharedDoc>
  <HLinks>
    <vt:vector size="12" baseType="variant">
      <vt:variant>
        <vt:i4>7143551</vt:i4>
      </vt:variant>
      <vt:variant>
        <vt:i4>1117</vt:i4>
      </vt:variant>
      <vt:variant>
        <vt:i4>0</vt:i4>
      </vt:variant>
      <vt:variant>
        <vt:i4>5</vt:i4>
      </vt:variant>
      <vt:variant>
        <vt:lpwstr>http://www.asn.fr/</vt:lpwstr>
      </vt:variant>
      <vt:variant>
        <vt:lpwstr/>
      </vt:variant>
      <vt:variant>
        <vt:i4>7143551</vt:i4>
      </vt:variant>
      <vt:variant>
        <vt:i4>973</vt:i4>
      </vt:variant>
      <vt:variant>
        <vt:i4>0</vt:i4>
      </vt:variant>
      <vt:variant>
        <vt:i4>5</vt:i4>
      </vt:variant>
      <vt:variant>
        <vt:lpwstr>http://www.asn.fr/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</dc:title>
  <dc:subject/>
  <dc:creator>ASNR</dc:creator>
  <cp:keywords/>
  <cp:lastModifiedBy>LAVAYSSIERE Celine</cp:lastModifiedBy>
  <cp:revision>16</cp:revision>
  <cp:lastPrinted>2025-03-30T08:50:00Z</cp:lastPrinted>
  <dcterms:created xsi:type="dcterms:W3CDTF">2026-08-27T11:42:00Z</dcterms:created>
  <dcterms:modified xsi:type="dcterms:W3CDTF">2026-08-27T15:26:00Z</dcterms:modified>
</cp:coreProperties>
</file>